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D89" w:rsidRDefault="00C4488D" w:rsidP="00C4488D">
      <w:pPr>
        <w:pStyle w:val="Titre"/>
        <w:rPr>
          <w:sz w:val="44"/>
          <w:lang w:val="fr-FR"/>
        </w:rPr>
      </w:pPr>
      <w:r w:rsidRPr="00C4488D">
        <w:rPr>
          <w:sz w:val="44"/>
          <w:lang w:val="fr-FR"/>
        </w:rPr>
        <w:t xml:space="preserve">Fiche Info : La mise en ordre de mutuelle </w:t>
      </w:r>
    </w:p>
    <w:p w:rsidR="00C4488D" w:rsidRDefault="00C4488D" w:rsidP="00C4488D">
      <w:pPr>
        <w:rPr>
          <w:lang w:val="fr-FR"/>
        </w:rPr>
      </w:pPr>
    </w:p>
    <w:p w:rsidR="00C4488D" w:rsidRPr="00C4488D" w:rsidRDefault="00C4488D" w:rsidP="00C4488D">
      <w:pPr>
        <w:pStyle w:val="Titre1"/>
        <w:numPr>
          <w:ilvl w:val="0"/>
          <w:numId w:val="4"/>
        </w:numPr>
        <w:rPr>
          <w:lang w:val="fr-FR"/>
        </w:rPr>
      </w:pPr>
      <w:r>
        <w:rPr>
          <w:lang w:val="fr-FR"/>
        </w:rPr>
        <w:t>qu’est-ce qu’une mutuelle ?</w:t>
      </w:r>
    </w:p>
    <w:p w:rsidR="00C4488D" w:rsidRPr="00C4488D" w:rsidRDefault="00C4488D" w:rsidP="00C4488D">
      <w:pPr>
        <w:jc w:val="both"/>
        <w:rPr>
          <w:rFonts w:cstheme="minorHAnsi"/>
          <w:sz w:val="24"/>
          <w:lang w:val="fr-FR"/>
        </w:rPr>
      </w:pPr>
      <w:bookmarkStart w:id="0" w:name="_GoBack"/>
      <w:r w:rsidRPr="00C4488D">
        <w:rPr>
          <w:rFonts w:cstheme="minorHAnsi"/>
          <w:sz w:val="24"/>
          <w:lang w:val="fr-FR"/>
        </w:rPr>
        <w:t xml:space="preserve">Une mutuelle est un organisme auquel vous devez vous affilier. La mutuelle joue </w:t>
      </w:r>
      <w:r w:rsidRPr="00C4488D">
        <w:rPr>
          <w:rFonts w:cstheme="minorHAnsi"/>
          <w:b/>
          <w:sz w:val="24"/>
          <w:u w:val="single"/>
          <w:lang w:val="fr-FR"/>
        </w:rPr>
        <w:t xml:space="preserve">3 rôles </w:t>
      </w:r>
      <w:r w:rsidRPr="00C4488D">
        <w:rPr>
          <w:rFonts w:cstheme="minorHAnsi"/>
          <w:sz w:val="24"/>
          <w:lang w:val="fr-FR"/>
        </w:rPr>
        <w:t>:</w:t>
      </w:r>
    </w:p>
    <w:bookmarkEnd w:id="0"/>
    <w:p w:rsidR="00C4488D" w:rsidRDefault="00C4488D" w:rsidP="00C4488D">
      <w:pPr>
        <w:pStyle w:val="Paragraphedeliste"/>
        <w:numPr>
          <w:ilvl w:val="0"/>
          <w:numId w:val="1"/>
        </w:numPr>
        <w:jc w:val="both"/>
        <w:rPr>
          <w:rFonts w:cstheme="minorHAnsi"/>
          <w:sz w:val="24"/>
          <w:lang w:val="fr-FR"/>
        </w:rPr>
      </w:pPr>
      <w:r>
        <w:rPr>
          <w:rFonts w:cstheme="minorHAnsi"/>
          <w:sz w:val="24"/>
          <w:lang w:val="fr-FR"/>
        </w:rPr>
        <w:t>E</w:t>
      </w:r>
      <w:r w:rsidRPr="00C4488D">
        <w:rPr>
          <w:rFonts w:cstheme="minorHAnsi"/>
          <w:sz w:val="24"/>
          <w:lang w:val="fr-FR"/>
        </w:rPr>
        <w:t>lle rembourse, en tout ou en partie, les soins de san</w:t>
      </w:r>
      <w:r>
        <w:rPr>
          <w:rFonts w:cstheme="minorHAnsi"/>
          <w:sz w:val="24"/>
          <w:lang w:val="fr-FR"/>
        </w:rPr>
        <w:t>té (Voir rubrique 4 « Qu’entend-o</w:t>
      </w:r>
      <w:r w:rsidRPr="00C4488D">
        <w:rPr>
          <w:rFonts w:cstheme="minorHAnsi"/>
          <w:sz w:val="24"/>
          <w:lang w:val="fr-FR"/>
        </w:rPr>
        <w:t>n par remboursement des soins de santé ? ») ;</w:t>
      </w:r>
    </w:p>
    <w:p w:rsidR="00C4488D" w:rsidRDefault="00C4488D" w:rsidP="00C4488D">
      <w:pPr>
        <w:pStyle w:val="Paragraphedeliste"/>
        <w:numPr>
          <w:ilvl w:val="0"/>
          <w:numId w:val="1"/>
        </w:numPr>
        <w:jc w:val="both"/>
        <w:rPr>
          <w:rFonts w:cstheme="minorHAnsi"/>
          <w:sz w:val="24"/>
          <w:lang w:val="fr-FR"/>
        </w:rPr>
      </w:pPr>
      <w:r>
        <w:rPr>
          <w:rFonts w:cstheme="minorHAnsi"/>
          <w:sz w:val="24"/>
          <w:lang w:val="fr-FR"/>
        </w:rPr>
        <w:t>E</w:t>
      </w:r>
      <w:r w:rsidRPr="00C4488D">
        <w:rPr>
          <w:rFonts w:cstheme="minorHAnsi"/>
          <w:sz w:val="24"/>
          <w:lang w:val="fr-FR"/>
        </w:rPr>
        <w:t>lle paie des indemnités en cas d’incapacité de trava</w:t>
      </w:r>
      <w:r>
        <w:rPr>
          <w:rFonts w:cstheme="minorHAnsi"/>
          <w:sz w:val="24"/>
          <w:lang w:val="fr-FR"/>
        </w:rPr>
        <w:t>il (Voir rubrique 5 « Qu’entend-</w:t>
      </w:r>
      <w:r w:rsidRPr="00C4488D">
        <w:rPr>
          <w:rFonts w:cstheme="minorHAnsi"/>
          <w:sz w:val="24"/>
          <w:lang w:val="fr-FR"/>
        </w:rPr>
        <w:t>on par indemnités en cas d’incapacité de travail ? ») ;</w:t>
      </w:r>
    </w:p>
    <w:p w:rsidR="00C4488D" w:rsidRPr="00C4488D" w:rsidRDefault="00C4488D" w:rsidP="00C4488D">
      <w:pPr>
        <w:pStyle w:val="Paragraphedeliste"/>
        <w:numPr>
          <w:ilvl w:val="0"/>
          <w:numId w:val="1"/>
        </w:numPr>
        <w:jc w:val="both"/>
        <w:rPr>
          <w:rFonts w:cstheme="minorHAnsi"/>
          <w:sz w:val="24"/>
          <w:lang w:val="fr-FR"/>
        </w:rPr>
      </w:pPr>
      <w:r>
        <w:rPr>
          <w:rFonts w:cstheme="minorHAnsi"/>
          <w:sz w:val="24"/>
          <w:lang w:val="fr-FR"/>
        </w:rPr>
        <w:t>E</w:t>
      </w:r>
      <w:r w:rsidRPr="00C4488D">
        <w:rPr>
          <w:rFonts w:cstheme="minorHAnsi"/>
          <w:sz w:val="24"/>
          <w:lang w:val="fr-FR"/>
        </w:rPr>
        <w:t>lle vous informe et répond aux questions que vous vous posez en matière de santé.</w:t>
      </w:r>
    </w:p>
    <w:p w:rsidR="00C4488D" w:rsidRPr="00C4488D" w:rsidRDefault="00C4488D" w:rsidP="00C4488D">
      <w:pPr>
        <w:jc w:val="both"/>
        <w:rPr>
          <w:rFonts w:cstheme="minorHAnsi"/>
          <w:sz w:val="24"/>
          <w:lang w:val="fr-FR"/>
        </w:rPr>
      </w:pPr>
      <w:r w:rsidRPr="00C4488D">
        <w:rPr>
          <w:rFonts w:cstheme="minorHAnsi"/>
          <w:sz w:val="24"/>
          <w:lang w:val="fr-FR"/>
        </w:rPr>
        <w:t>Il existe plusieurs mutuelles auxquelles vous pouvez vous affilier selon votre choix :</w:t>
      </w:r>
    </w:p>
    <w:p w:rsidR="00C4488D" w:rsidRDefault="00C4488D" w:rsidP="00C4488D">
      <w:pPr>
        <w:pStyle w:val="Paragraphedeliste"/>
        <w:numPr>
          <w:ilvl w:val="0"/>
          <w:numId w:val="3"/>
        </w:numPr>
        <w:jc w:val="both"/>
        <w:rPr>
          <w:rFonts w:cstheme="minorHAnsi"/>
          <w:sz w:val="24"/>
          <w:lang w:val="fr-FR"/>
        </w:rPr>
      </w:pPr>
      <w:r w:rsidRPr="00C4488D">
        <w:rPr>
          <w:rFonts w:cstheme="minorHAnsi"/>
          <w:sz w:val="24"/>
          <w:lang w:val="fr-FR"/>
        </w:rPr>
        <w:t>Les mutualités chrétiennes, les mutualités libérales, les mutualités libres, les</w:t>
      </w:r>
      <w:r>
        <w:rPr>
          <w:rFonts w:cstheme="minorHAnsi"/>
          <w:sz w:val="24"/>
          <w:lang w:val="fr-FR"/>
        </w:rPr>
        <w:t xml:space="preserve"> </w:t>
      </w:r>
      <w:r w:rsidRPr="00C4488D">
        <w:rPr>
          <w:rFonts w:cstheme="minorHAnsi"/>
          <w:sz w:val="24"/>
          <w:lang w:val="fr-FR"/>
        </w:rPr>
        <w:t>mutualités neutres et les mutualités socialistes</w:t>
      </w:r>
      <w:r w:rsidR="00971222">
        <w:rPr>
          <w:rFonts w:cstheme="minorHAnsi"/>
          <w:sz w:val="24"/>
          <w:lang w:val="fr-FR"/>
        </w:rPr>
        <w:t xml:space="preserve"> =&gt; </w:t>
      </w:r>
      <w:r w:rsidR="00CA4C44">
        <w:rPr>
          <w:rFonts w:cstheme="minorHAnsi"/>
          <w:sz w:val="24"/>
          <w:lang w:val="fr-FR"/>
        </w:rPr>
        <w:t>Avec une assurance complémentaire et des</w:t>
      </w:r>
      <w:r w:rsidR="00971222">
        <w:rPr>
          <w:rFonts w:cstheme="minorHAnsi"/>
          <w:sz w:val="24"/>
          <w:lang w:val="fr-FR"/>
        </w:rPr>
        <w:t xml:space="preserve"> cotisations complémentaires à payer</w:t>
      </w:r>
      <w:r w:rsidR="00B126BD">
        <w:rPr>
          <w:rFonts w:cstheme="minorHAnsi"/>
          <w:sz w:val="24"/>
          <w:lang w:val="fr-FR"/>
        </w:rPr>
        <w:t xml:space="preserve"> (</w:t>
      </w:r>
      <w:r w:rsidR="00B126BD" w:rsidRPr="00B126BD">
        <w:rPr>
          <w:rFonts w:cstheme="minorHAnsi"/>
          <w:b/>
          <w:sz w:val="24"/>
          <w:lang w:val="fr-FR"/>
        </w:rPr>
        <w:t>Annexe 1</w:t>
      </w:r>
      <w:r w:rsidR="00B126BD">
        <w:rPr>
          <w:rFonts w:cstheme="minorHAnsi"/>
          <w:sz w:val="24"/>
          <w:lang w:val="fr-FR"/>
        </w:rPr>
        <w:t xml:space="preserve"> : Assurance obligatoire et Assurance complémentaire) </w:t>
      </w:r>
      <w:r w:rsidRPr="00C4488D">
        <w:rPr>
          <w:rFonts w:cstheme="minorHAnsi"/>
          <w:sz w:val="24"/>
          <w:lang w:val="fr-FR"/>
        </w:rPr>
        <w:t>;</w:t>
      </w:r>
    </w:p>
    <w:p w:rsidR="00C4488D" w:rsidRDefault="00C4488D" w:rsidP="00C4488D">
      <w:pPr>
        <w:pStyle w:val="Paragraphedeliste"/>
        <w:numPr>
          <w:ilvl w:val="0"/>
          <w:numId w:val="3"/>
        </w:numPr>
        <w:jc w:val="both"/>
        <w:rPr>
          <w:rFonts w:cstheme="minorHAnsi"/>
          <w:sz w:val="24"/>
          <w:lang w:val="fr-FR"/>
        </w:rPr>
      </w:pPr>
      <w:r w:rsidRPr="00C4488D">
        <w:rPr>
          <w:rFonts w:cstheme="minorHAnsi"/>
          <w:sz w:val="24"/>
          <w:lang w:val="fr-FR"/>
        </w:rPr>
        <w:t xml:space="preserve">La CAAMI (Caisse Auxiliaire d’Assurance Maladie-Invalidité) </w:t>
      </w:r>
      <w:r w:rsidR="00971222">
        <w:rPr>
          <w:rFonts w:cstheme="minorHAnsi"/>
          <w:sz w:val="24"/>
          <w:lang w:val="fr-FR"/>
        </w:rPr>
        <w:t>=&gt;</w:t>
      </w:r>
      <w:r w:rsidR="00CA4C44">
        <w:rPr>
          <w:rFonts w:cstheme="minorHAnsi"/>
          <w:sz w:val="24"/>
          <w:lang w:val="fr-FR"/>
        </w:rPr>
        <w:t>Sans assurance complémentaire et sans</w:t>
      </w:r>
      <w:r w:rsidR="00971222">
        <w:rPr>
          <w:rFonts w:cstheme="minorHAnsi"/>
          <w:sz w:val="24"/>
          <w:lang w:val="fr-FR"/>
        </w:rPr>
        <w:t xml:space="preserve"> cotisations complémentaires à versées</w:t>
      </w:r>
      <w:r w:rsidRPr="00C4488D">
        <w:rPr>
          <w:rFonts w:cstheme="minorHAnsi"/>
          <w:sz w:val="24"/>
          <w:lang w:val="fr-FR"/>
        </w:rPr>
        <w:t>;</w:t>
      </w:r>
      <w:r w:rsidR="00B126BD">
        <w:rPr>
          <w:rFonts w:cstheme="minorHAnsi"/>
          <w:sz w:val="24"/>
          <w:lang w:val="fr-FR"/>
        </w:rPr>
        <w:t xml:space="preserve"> </w:t>
      </w:r>
    </w:p>
    <w:p w:rsidR="00B126BD" w:rsidRDefault="00B126BD" w:rsidP="00B126BD">
      <w:pPr>
        <w:pStyle w:val="Paragraphedeliste"/>
        <w:ind w:left="780"/>
        <w:jc w:val="both"/>
        <w:rPr>
          <w:rFonts w:cstheme="minorHAnsi"/>
          <w:sz w:val="24"/>
          <w:lang w:val="fr-FR"/>
        </w:rPr>
      </w:pPr>
      <w:r>
        <w:rPr>
          <w:rFonts w:cstheme="minorHAnsi"/>
          <w:sz w:val="24"/>
          <w:lang w:val="fr-FR"/>
        </w:rPr>
        <w:t xml:space="preserve">Pour info : </w:t>
      </w:r>
      <w:r w:rsidRPr="00B126BD">
        <w:rPr>
          <w:rFonts w:cstheme="minorHAnsi"/>
          <w:sz w:val="24"/>
          <w:lang w:val="fr-FR"/>
        </w:rPr>
        <w:t>La CAAMI se distingue des autres mutualités par le fait qu'elle offre uniquement l'assurance obligatoire soins de santé et les indemnités en cas de perte de rémunération. Etant donné que la CAAMI ne propose pas de services complémentaires, nos membres ne doivent pas payer de cotisations 'complémentaires'.</w:t>
      </w:r>
    </w:p>
    <w:p w:rsidR="00C4488D" w:rsidRDefault="00C4488D" w:rsidP="00C4488D">
      <w:pPr>
        <w:pStyle w:val="Paragraphedeliste"/>
        <w:numPr>
          <w:ilvl w:val="0"/>
          <w:numId w:val="3"/>
        </w:numPr>
        <w:jc w:val="both"/>
        <w:rPr>
          <w:rFonts w:cstheme="minorHAnsi"/>
          <w:sz w:val="24"/>
          <w:lang w:val="fr-FR"/>
        </w:rPr>
      </w:pPr>
      <w:r w:rsidRPr="00C4488D">
        <w:rPr>
          <w:rFonts w:cstheme="minorHAnsi"/>
          <w:sz w:val="24"/>
          <w:lang w:val="fr-FR"/>
        </w:rPr>
        <w:t>La caisse des soins de santé de la Société Nationale des Chemins de fer Belges</w:t>
      </w:r>
      <w:r>
        <w:rPr>
          <w:rFonts w:cstheme="minorHAnsi"/>
          <w:sz w:val="24"/>
          <w:lang w:val="fr-FR"/>
        </w:rPr>
        <w:t xml:space="preserve"> </w:t>
      </w:r>
      <w:r w:rsidRPr="00C4488D">
        <w:rPr>
          <w:rFonts w:cstheme="minorHAnsi"/>
          <w:sz w:val="24"/>
          <w:lang w:val="fr-FR"/>
        </w:rPr>
        <w:t>(uniquement pour les travailleurs de la SNCB ainsi que pour les pensionnés de</w:t>
      </w:r>
      <w:r>
        <w:rPr>
          <w:rFonts w:cstheme="minorHAnsi"/>
          <w:sz w:val="24"/>
          <w:lang w:val="fr-FR"/>
        </w:rPr>
        <w:t xml:space="preserve"> </w:t>
      </w:r>
      <w:r w:rsidRPr="00C4488D">
        <w:rPr>
          <w:rFonts w:cstheme="minorHAnsi"/>
          <w:sz w:val="24"/>
          <w:lang w:val="fr-FR"/>
        </w:rPr>
        <w:t>ce secteur).</w:t>
      </w:r>
    </w:p>
    <w:p w:rsidR="00C4488D" w:rsidRDefault="00C4488D" w:rsidP="00C4488D">
      <w:pPr>
        <w:jc w:val="both"/>
        <w:rPr>
          <w:rFonts w:cstheme="minorHAnsi"/>
          <w:sz w:val="24"/>
          <w:lang w:val="fr-FR"/>
        </w:rPr>
      </w:pPr>
      <w:r w:rsidRPr="00C4488D">
        <w:rPr>
          <w:rFonts w:cstheme="minorHAnsi"/>
          <w:sz w:val="24"/>
          <w:lang w:val="fr-FR"/>
        </w:rPr>
        <w:t xml:space="preserve">Toute personne doit être affiliée à une mutuelle. Cependant, </w:t>
      </w:r>
      <w:r>
        <w:rPr>
          <w:rFonts w:cstheme="minorHAnsi"/>
          <w:sz w:val="24"/>
          <w:lang w:val="fr-FR"/>
        </w:rPr>
        <w:t xml:space="preserve">pour pouvoir être affilié à une </w:t>
      </w:r>
      <w:r w:rsidRPr="00C4488D">
        <w:rPr>
          <w:rFonts w:cstheme="minorHAnsi"/>
          <w:sz w:val="24"/>
          <w:lang w:val="fr-FR"/>
        </w:rPr>
        <w:t>mutuelle, il faut nécessairement avoir une adresse, c’est-à-dir</w:t>
      </w:r>
      <w:r>
        <w:rPr>
          <w:rFonts w:cstheme="minorHAnsi"/>
          <w:sz w:val="24"/>
          <w:lang w:val="fr-FR"/>
        </w:rPr>
        <w:t xml:space="preserve">e avoir une inscription dans le </w:t>
      </w:r>
      <w:r w:rsidRPr="00C4488D">
        <w:rPr>
          <w:rFonts w:cstheme="minorHAnsi"/>
          <w:sz w:val="24"/>
          <w:lang w:val="fr-FR"/>
        </w:rPr>
        <w:t>registre national</w:t>
      </w:r>
      <w:r>
        <w:rPr>
          <w:rFonts w:cstheme="minorHAnsi"/>
          <w:sz w:val="24"/>
          <w:lang w:val="fr-FR"/>
        </w:rPr>
        <w:t xml:space="preserve"> (que ce soit celui de la popul</w:t>
      </w:r>
      <w:r w:rsidRPr="00C4488D">
        <w:rPr>
          <w:rFonts w:cstheme="minorHAnsi"/>
          <w:sz w:val="24"/>
          <w:lang w:val="fr-FR"/>
        </w:rPr>
        <w:t>ation, des étran</w:t>
      </w:r>
      <w:r>
        <w:rPr>
          <w:rFonts w:cstheme="minorHAnsi"/>
          <w:sz w:val="24"/>
          <w:lang w:val="fr-FR"/>
        </w:rPr>
        <w:t xml:space="preserve">gers ou d’attente). Une adresse </w:t>
      </w:r>
      <w:r w:rsidRPr="00C4488D">
        <w:rPr>
          <w:rFonts w:cstheme="minorHAnsi"/>
          <w:sz w:val="24"/>
          <w:lang w:val="fr-FR"/>
        </w:rPr>
        <w:t>de référence satisfait à cette condition.</w:t>
      </w:r>
    </w:p>
    <w:p w:rsidR="00971222" w:rsidRPr="00C4488D" w:rsidRDefault="00971222" w:rsidP="00C4488D">
      <w:pPr>
        <w:jc w:val="both"/>
        <w:rPr>
          <w:rFonts w:cstheme="minorHAnsi"/>
          <w:sz w:val="24"/>
          <w:lang w:val="fr-FR"/>
        </w:rPr>
      </w:pPr>
      <w:r>
        <w:rPr>
          <w:rFonts w:cstheme="minorHAnsi"/>
          <w:sz w:val="24"/>
          <w:lang w:val="fr-FR"/>
        </w:rPr>
        <w:t>Pour toutes autres questions, vous pouvez directement vous adresser à votre mutuelle.</w:t>
      </w:r>
    </w:p>
    <w:p w:rsidR="00C4488D" w:rsidRPr="00C4488D" w:rsidRDefault="00C4488D" w:rsidP="00C4488D">
      <w:pPr>
        <w:pStyle w:val="Titre1"/>
        <w:numPr>
          <w:ilvl w:val="0"/>
          <w:numId w:val="4"/>
        </w:numPr>
        <w:rPr>
          <w:lang w:val="fr-FR"/>
        </w:rPr>
      </w:pPr>
      <w:r>
        <w:rPr>
          <w:lang w:val="fr-FR"/>
        </w:rPr>
        <w:lastRenderedPageBreak/>
        <w:t>Qu’est-ce que la mise en ordre de mutuelle ?</w:t>
      </w:r>
    </w:p>
    <w:p w:rsidR="00C4488D" w:rsidRPr="00C4488D" w:rsidRDefault="00C4488D" w:rsidP="00C4488D">
      <w:pPr>
        <w:jc w:val="both"/>
        <w:rPr>
          <w:sz w:val="24"/>
          <w:szCs w:val="24"/>
          <w:lang w:val="fr-FR"/>
        </w:rPr>
      </w:pPr>
      <w:r w:rsidRPr="00C4488D">
        <w:rPr>
          <w:sz w:val="24"/>
          <w:szCs w:val="24"/>
          <w:lang w:val="fr-FR"/>
        </w:rPr>
        <w:t>Toute personne doit être affiliée à une mutuelle. Pourqu</w:t>
      </w:r>
      <w:r>
        <w:rPr>
          <w:sz w:val="24"/>
          <w:szCs w:val="24"/>
          <w:lang w:val="fr-FR"/>
        </w:rPr>
        <w:t xml:space="preserve">oi ? Pour pouvoir bénéficier du </w:t>
      </w:r>
      <w:r w:rsidRPr="00C4488D">
        <w:rPr>
          <w:sz w:val="24"/>
          <w:szCs w:val="24"/>
          <w:lang w:val="fr-FR"/>
        </w:rPr>
        <w:t>remboursement des soins de santé (en cas de maladie ou d’h</w:t>
      </w:r>
      <w:r>
        <w:rPr>
          <w:sz w:val="24"/>
          <w:szCs w:val="24"/>
          <w:lang w:val="fr-FR"/>
        </w:rPr>
        <w:t xml:space="preserve">ospitalisation) et du paiement </w:t>
      </w:r>
      <w:r w:rsidRPr="00C4488D">
        <w:rPr>
          <w:sz w:val="24"/>
          <w:szCs w:val="24"/>
          <w:lang w:val="fr-FR"/>
        </w:rPr>
        <w:t>d’indemnités en cas d’incapacité de travail.</w:t>
      </w:r>
    </w:p>
    <w:p w:rsidR="00C4488D" w:rsidRDefault="00C4488D" w:rsidP="00C4488D">
      <w:pPr>
        <w:jc w:val="both"/>
        <w:rPr>
          <w:sz w:val="24"/>
          <w:szCs w:val="24"/>
          <w:lang w:val="fr-FR"/>
        </w:rPr>
      </w:pPr>
      <w:r w:rsidRPr="00C4488D">
        <w:rPr>
          <w:sz w:val="24"/>
          <w:szCs w:val="24"/>
          <w:lang w:val="fr-FR"/>
        </w:rPr>
        <w:t>Si vous n’êtes pa</w:t>
      </w:r>
      <w:r>
        <w:rPr>
          <w:sz w:val="24"/>
          <w:szCs w:val="24"/>
          <w:lang w:val="fr-FR"/>
        </w:rPr>
        <w:t>s affilié à une mutuelle (ou qu</w:t>
      </w:r>
      <w:r w:rsidRPr="00C4488D">
        <w:rPr>
          <w:sz w:val="24"/>
          <w:szCs w:val="24"/>
          <w:lang w:val="fr-FR"/>
        </w:rPr>
        <w:t xml:space="preserve">e vous n’êtes </w:t>
      </w:r>
      <w:r>
        <w:rPr>
          <w:sz w:val="24"/>
          <w:szCs w:val="24"/>
          <w:lang w:val="fr-FR"/>
        </w:rPr>
        <w:t xml:space="preserve">pas en ordre de cotisations) et </w:t>
      </w:r>
      <w:r w:rsidRPr="00C4488D">
        <w:rPr>
          <w:sz w:val="24"/>
          <w:szCs w:val="24"/>
          <w:lang w:val="fr-FR"/>
        </w:rPr>
        <w:t>que le CPAS vous aide d’une manière quelconque, il aura l’o</w:t>
      </w:r>
      <w:r>
        <w:rPr>
          <w:sz w:val="24"/>
          <w:szCs w:val="24"/>
          <w:lang w:val="fr-FR"/>
        </w:rPr>
        <w:t xml:space="preserve">bligation de vous affilier à la </w:t>
      </w:r>
      <w:r w:rsidRPr="00C4488D">
        <w:rPr>
          <w:sz w:val="24"/>
          <w:szCs w:val="24"/>
          <w:lang w:val="fr-FR"/>
        </w:rPr>
        <w:t>mutuelle de votre choix (ou de régulariser vos cotisations)</w:t>
      </w:r>
      <w:r>
        <w:rPr>
          <w:sz w:val="24"/>
          <w:szCs w:val="24"/>
          <w:lang w:val="fr-FR"/>
        </w:rPr>
        <w:t xml:space="preserve">. Ainsi, c’est le CPAS qui vous </w:t>
      </w:r>
      <w:r w:rsidRPr="00C4488D">
        <w:rPr>
          <w:sz w:val="24"/>
          <w:szCs w:val="24"/>
          <w:lang w:val="fr-FR"/>
        </w:rPr>
        <w:t xml:space="preserve">aidera à vous </w:t>
      </w:r>
      <w:r>
        <w:rPr>
          <w:sz w:val="24"/>
          <w:szCs w:val="24"/>
          <w:lang w:val="fr-FR"/>
        </w:rPr>
        <w:t>mettre en ordre de mutuelle, so</w:t>
      </w:r>
      <w:r w:rsidRPr="00C4488D">
        <w:rPr>
          <w:sz w:val="24"/>
          <w:szCs w:val="24"/>
          <w:lang w:val="fr-FR"/>
        </w:rPr>
        <w:t>it en vous affili</w:t>
      </w:r>
      <w:r>
        <w:rPr>
          <w:sz w:val="24"/>
          <w:szCs w:val="24"/>
          <w:lang w:val="fr-FR"/>
        </w:rPr>
        <w:t xml:space="preserve">ant, soit en régularisant votre </w:t>
      </w:r>
      <w:r w:rsidRPr="00C4488D">
        <w:rPr>
          <w:sz w:val="24"/>
          <w:szCs w:val="24"/>
          <w:lang w:val="fr-FR"/>
        </w:rPr>
        <w:t>situation auprès de votre mutuelle si vous n’étiez plus en ordre.</w:t>
      </w:r>
    </w:p>
    <w:p w:rsidR="00971222" w:rsidRDefault="00971222" w:rsidP="00C4488D">
      <w:pPr>
        <w:jc w:val="both"/>
        <w:rPr>
          <w:sz w:val="24"/>
          <w:szCs w:val="24"/>
          <w:lang w:val="fr-FR"/>
        </w:rPr>
      </w:pPr>
    </w:p>
    <w:p w:rsidR="00971222" w:rsidRDefault="00971222" w:rsidP="00C4488D">
      <w:pPr>
        <w:jc w:val="both"/>
        <w:rPr>
          <w:sz w:val="24"/>
          <w:szCs w:val="24"/>
          <w:lang w:val="fr-FR"/>
        </w:rPr>
      </w:pPr>
    </w:p>
    <w:p w:rsidR="00C4488D" w:rsidRDefault="00C4488D" w:rsidP="00C4488D">
      <w:pPr>
        <w:pStyle w:val="Titre1"/>
        <w:numPr>
          <w:ilvl w:val="0"/>
          <w:numId w:val="4"/>
        </w:numPr>
        <w:rPr>
          <w:lang w:val="fr-FR"/>
        </w:rPr>
      </w:pPr>
      <w:r>
        <w:rPr>
          <w:lang w:val="fr-FR"/>
        </w:rPr>
        <w:t xml:space="preserve">Qu’entend-on par « remboursement des soins de santé ? </w:t>
      </w:r>
    </w:p>
    <w:p w:rsidR="00C4488D" w:rsidRDefault="00C4488D" w:rsidP="00C4488D">
      <w:pPr>
        <w:rPr>
          <w:sz w:val="24"/>
          <w:szCs w:val="30"/>
        </w:rPr>
      </w:pPr>
      <w:r w:rsidRPr="00C4488D">
        <w:rPr>
          <w:sz w:val="24"/>
          <w:szCs w:val="30"/>
        </w:rPr>
        <w:t>La mutuelle rembourse à ses affiliés tout ou partie des soins d</w:t>
      </w:r>
      <w:r>
        <w:rPr>
          <w:sz w:val="24"/>
          <w:szCs w:val="30"/>
        </w:rPr>
        <w:t xml:space="preserve">e santé. Par soins de santé, on </w:t>
      </w:r>
      <w:r w:rsidRPr="00C4488D">
        <w:rPr>
          <w:sz w:val="24"/>
          <w:szCs w:val="30"/>
        </w:rPr>
        <w:t>entend : les visites et les consultations chez le médecin o</w:t>
      </w:r>
      <w:r>
        <w:rPr>
          <w:sz w:val="24"/>
          <w:szCs w:val="30"/>
        </w:rPr>
        <w:t xml:space="preserve">u chez le dentiste, les examens </w:t>
      </w:r>
      <w:r w:rsidRPr="00C4488D">
        <w:rPr>
          <w:sz w:val="24"/>
          <w:szCs w:val="30"/>
        </w:rPr>
        <w:t>médicaux, les frais d’hospitalisation, les médicaments, etc.</w:t>
      </w:r>
    </w:p>
    <w:p w:rsidR="00971222" w:rsidRDefault="00C4488D" w:rsidP="00C4488D">
      <w:pPr>
        <w:pBdr>
          <w:top w:val="single" w:sz="4" w:space="1" w:color="auto"/>
          <w:left w:val="single" w:sz="4" w:space="4" w:color="auto"/>
          <w:bottom w:val="single" w:sz="4" w:space="1" w:color="auto"/>
          <w:right w:val="single" w:sz="4" w:space="4" w:color="auto"/>
        </w:pBdr>
        <w:rPr>
          <w:sz w:val="24"/>
          <w:szCs w:val="30"/>
        </w:rPr>
      </w:pPr>
      <w:r w:rsidRPr="00C4488D">
        <w:rPr>
          <w:b/>
          <w:sz w:val="24"/>
          <w:szCs w:val="30"/>
          <w:u w:val="single"/>
        </w:rPr>
        <w:t>Attention !</w:t>
      </w:r>
      <w:r w:rsidRPr="00C4488D">
        <w:rPr>
          <w:sz w:val="24"/>
          <w:szCs w:val="30"/>
        </w:rPr>
        <w:t xml:space="preserve"> Tous les soins de santé ne sont pas remboursables. Ceux qui le sont figurent sur</w:t>
      </w:r>
      <w:r>
        <w:rPr>
          <w:sz w:val="24"/>
          <w:szCs w:val="30"/>
        </w:rPr>
        <w:t xml:space="preserve"> </w:t>
      </w:r>
      <w:r w:rsidRPr="00C4488D">
        <w:rPr>
          <w:sz w:val="24"/>
          <w:szCs w:val="30"/>
        </w:rPr>
        <w:t>une liste officielle appelée « nomenclature ». Cette liste es</w:t>
      </w:r>
      <w:r>
        <w:rPr>
          <w:sz w:val="24"/>
          <w:szCs w:val="30"/>
        </w:rPr>
        <w:t xml:space="preserve">t très complexe. C’est pourquoi </w:t>
      </w:r>
      <w:r w:rsidRPr="00C4488D">
        <w:rPr>
          <w:sz w:val="24"/>
          <w:szCs w:val="30"/>
        </w:rPr>
        <w:t>vous aurez plus vite fait de demander à votre médecin ou à vo</w:t>
      </w:r>
      <w:r>
        <w:rPr>
          <w:sz w:val="24"/>
          <w:szCs w:val="30"/>
        </w:rPr>
        <w:t xml:space="preserve">tre mutuelle quel soin de santé </w:t>
      </w:r>
      <w:r w:rsidRPr="00C4488D">
        <w:rPr>
          <w:sz w:val="24"/>
          <w:szCs w:val="30"/>
        </w:rPr>
        <w:t>est remboursable et de combien.</w:t>
      </w:r>
    </w:p>
    <w:p w:rsidR="00971222" w:rsidRDefault="00971222" w:rsidP="00971222">
      <w:pPr>
        <w:rPr>
          <w:sz w:val="24"/>
          <w:szCs w:val="30"/>
        </w:rPr>
      </w:pPr>
    </w:p>
    <w:p w:rsidR="00971222" w:rsidRDefault="00971222" w:rsidP="00971222">
      <w:pPr>
        <w:pStyle w:val="Titre1"/>
        <w:numPr>
          <w:ilvl w:val="0"/>
          <w:numId w:val="4"/>
        </w:numPr>
      </w:pPr>
      <w:r>
        <w:t>Comment faire pour s’affilier à une mutuelle ?</w:t>
      </w:r>
    </w:p>
    <w:p w:rsidR="00971222" w:rsidRDefault="00971222" w:rsidP="00971222"/>
    <w:p w:rsidR="00971222" w:rsidRPr="00971222" w:rsidRDefault="00971222" w:rsidP="00971222">
      <w:pPr>
        <w:rPr>
          <w:sz w:val="24"/>
        </w:rPr>
      </w:pPr>
      <w:r w:rsidRPr="00971222">
        <w:rPr>
          <w:sz w:val="24"/>
        </w:rPr>
        <w:t>Vous devez vous rendre dans la mutuelle de votre choix et y faire une demande d’affiliation. Vous devez compléter minutieusement un document d’inscription et le signer. Vous devez aussi fournir des pièces requises par la mutuelle.</w:t>
      </w:r>
    </w:p>
    <w:p w:rsidR="00C4488D" w:rsidRDefault="00971222" w:rsidP="00971222">
      <w:pPr>
        <w:rPr>
          <w:sz w:val="24"/>
        </w:rPr>
      </w:pPr>
      <w:r w:rsidRPr="00971222">
        <w:rPr>
          <w:sz w:val="24"/>
        </w:rPr>
        <w:lastRenderedPageBreak/>
        <w:t>La mutuelle vous remettra un accusé de réception. Dans le courant du mois suivant la réception de cet accusé, la mutuelle vous dira si elle accepte ou non votre demande d’affiliation.</w:t>
      </w:r>
    </w:p>
    <w:p w:rsidR="00971222" w:rsidRDefault="00971222" w:rsidP="00971222">
      <w:pPr>
        <w:rPr>
          <w:sz w:val="24"/>
        </w:rPr>
      </w:pPr>
    </w:p>
    <w:p w:rsidR="00971222" w:rsidRDefault="00971222" w:rsidP="00971222">
      <w:pPr>
        <w:rPr>
          <w:sz w:val="24"/>
        </w:rPr>
      </w:pPr>
      <w:r>
        <w:rPr>
          <w:sz w:val="24"/>
        </w:rPr>
        <w:t xml:space="preserve">Liste des mutuelles sur la commune </w:t>
      </w:r>
      <w:r w:rsidR="00B126BD">
        <w:rPr>
          <w:sz w:val="24"/>
        </w:rPr>
        <w:t xml:space="preserve">de </w:t>
      </w:r>
      <w:r>
        <w:rPr>
          <w:sz w:val="24"/>
        </w:rPr>
        <w:t xml:space="preserve">Woluwe-Saint-Lambert : </w:t>
      </w:r>
    </w:p>
    <w:p w:rsidR="00971222" w:rsidRDefault="00971222" w:rsidP="00971222">
      <w:pPr>
        <w:pStyle w:val="Paragraphedeliste"/>
        <w:numPr>
          <w:ilvl w:val="0"/>
          <w:numId w:val="5"/>
        </w:numPr>
        <w:rPr>
          <w:sz w:val="24"/>
        </w:rPr>
      </w:pPr>
      <w:r w:rsidRPr="00971222">
        <w:rPr>
          <w:sz w:val="24"/>
        </w:rPr>
        <w:t xml:space="preserve">La CAAMI : </w:t>
      </w:r>
    </w:p>
    <w:p w:rsidR="00971222" w:rsidRDefault="00971222" w:rsidP="00971222">
      <w:pPr>
        <w:rPr>
          <w:sz w:val="24"/>
        </w:rPr>
      </w:pPr>
      <w:r w:rsidRPr="00971222">
        <w:rPr>
          <w:b/>
          <w:sz w:val="24"/>
        </w:rPr>
        <w:t>Adresse :</w:t>
      </w:r>
      <w:r>
        <w:rPr>
          <w:sz w:val="24"/>
        </w:rPr>
        <w:t xml:space="preserve"> </w:t>
      </w:r>
      <w:r w:rsidRPr="00971222">
        <w:rPr>
          <w:sz w:val="24"/>
        </w:rPr>
        <w:t xml:space="preserve">Rue du Trône </w:t>
      </w:r>
      <w:r>
        <w:rPr>
          <w:sz w:val="24"/>
        </w:rPr>
        <w:t>30B, 1000 Bruxelles.</w:t>
      </w:r>
    </w:p>
    <w:p w:rsidR="00971222" w:rsidRDefault="00971222" w:rsidP="00971222">
      <w:pPr>
        <w:rPr>
          <w:sz w:val="24"/>
        </w:rPr>
      </w:pPr>
      <w:r w:rsidRPr="00971222">
        <w:rPr>
          <w:b/>
          <w:sz w:val="24"/>
        </w:rPr>
        <w:t>Téléphone :</w:t>
      </w:r>
      <w:r>
        <w:rPr>
          <w:sz w:val="24"/>
        </w:rPr>
        <w:t xml:space="preserve"> 02 229 34 80</w:t>
      </w:r>
    </w:p>
    <w:p w:rsidR="00971222" w:rsidRDefault="00971222" w:rsidP="00971222">
      <w:pPr>
        <w:rPr>
          <w:sz w:val="24"/>
        </w:rPr>
      </w:pPr>
      <w:r w:rsidRPr="00971222">
        <w:rPr>
          <w:b/>
          <w:sz w:val="24"/>
        </w:rPr>
        <w:t>Site Web :</w:t>
      </w:r>
      <w:r>
        <w:rPr>
          <w:sz w:val="24"/>
        </w:rPr>
        <w:t xml:space="preserve"> </w:t>
      </w:r>
      <w:hyperlink r:id="rId7" w:history="1">
        <w:r w:rsidRPr="009D3100">
          <w:rPr>
            <w:rStyle w:val="Lienhypertexte"/>
            <w:sz w:val="24"/>
          </w:rPr>
          <w:t>https://www.caami-hziv.fgov.be/fr</w:t>
        </w:r>
      </w:hyperlink>
    </w:p>
    <w:p w:rsidR="00971222" w:rsidRDefault="00971222" w:rsidP="00971222">
      <w:pPr>
        <w:rPr>
          <w:sz w:val="24"/>
          <w:u w:val="single"/>
        </w:rPr>
      </w:pPr>
      <w:r>
        <w:rPr>
          <w:sz w:val="24"/>
        </w:rPr>
        <w:t xml:space="preserve">Fiche Info pour les réfugiés Ukrainien + formulaire d’inscription : </w:t>
      </w:r>
      <w:r w:rsidRPr="00971222">
        <w:rPr>
          <w:sz w:val="24"/>
          <w:u w:val="single"/>
        </w:rPr>
        <w:t>ANNEXE</w:t>
      </w:r>
      <w:r w:rsidR="00B126BD">
        <w:rPr>
          <w:sz w:val="24"/>
          <w:u w:val="single"/>
        </w:rPr>
        <w:t xml:space="preserve"> 2</w:t>
      </w:r>
    </w:p>
    <w:p w:rsidR="00B126BD" w:rsidRDefault="00B126BD" w:rsidP="00971222">
      <w:pPr>
        <w:rPr>
          <w:sz w:val="24"/>
          <w:u w:val="single"/>
        </w:rPr>
      </w:pPr>
    </w:p>
    <w:p w:rsidR="00971222" w:rsidRDefault="00971222" w:rsidP="00971222">
      <w:pPr>
        <w:pStyle w:val="Paragraphedeliste"/>
        <w:numPr>
          <w:ilvl w:val="0"/>
          <w:numId w:val="5"/>
        </w:numPr>
        <w:rPr>
          <w:sz w:val="24"/>
        </w:rPr>
      </w:pPr>
      <w:r>
        <w:rPr>
          <w:sz w:val="24"/>
        </w:rPr>
        <w:t>Mutualité Socialiste du Brabant :</w:t>
      </w:r>
    </w:p>
    <w:p w:rsidR="00971222" w:rsidRPr="00971222" w:rsidRDefault="00971222" w:rsidP="00971222">
      <w:pPr>
        <w:rPr>
          <w:sz w:val="24"/>
        </w:rPr>
      </w:pPr>
      <w:r w:rsidRPr="00971222">
        <w:rPr>
          <w:b/>
          <w:sz w:val="24"/>
        </w:rPr>
        <w:t>Adresse :</w:t>
      </w:r>
      <w:r w:rsidRPr="00971222">
        <w:rPr>
          <w:sz w:val="24"/>
        </w:rPr>
        <w:t xml:space="preserve"> </w:t>
      </w:r>
      <w:r>
        <w:rPr>
          <w:sz w:val="24"/>
        </w:rPr>
        <w:t>Avenue Georges Henri 192, 1200 Woluwe-Saint-Lambert</w:t>
      </w:r>
    </w:p>
    <w:p w:rsidR="00971222" w:rsidRPr="00971222" w:rsidRDefault="00971222" w:rsidP="00971222">
      <w:pPr>
        <w:rPr>
          <w:sz w:val="24"/>
        </w:rPr>
      </w:pPr>
      <w:r w:rsidRPr="00971222">
        <w:rPr>
          <w:b/>
          <w:sz w:val="24"/>
        </w:rPr>
        <w:t>Téléphone :</w:t>
      </w:r>
      <w:r w:rsidRPr="00971222">
        <w:rPr>
          <w:sz w:val="24"/>
        </w:rPr>
        <w:t xml:space="preserve"> </w:t>
      </w:r>
      <w:r>
        <w:rPr>
          <w:sz w:val="24"/>
        </w:rPr>
        <w:t>02 771 05 93</w:t>
      </w:r>
    </w:p>
    <w:p w:rsidR="00971222" w:rsidRPr="00971222" w:rsidRDefault="00971222" w:rsidP="00971222">
      <w:pPr>
        <w:rPr>
          <w:sz w:val="24"/>
        </w:rPr>
      </w:pPr>
      <w:r w:rsidRPr="00971222">
        <w:rPr>
          <w:b/>
          <w:sz w:val="24"/>
        </w:rPr>
        <w:t>Site Web :</w:t>
      </w:r>
      <w:r w:rsidRPr="00971222">
        <w:rPr>
          <w:sz w:val="24"/>
        </w:rPr>
        <w:t xml:space="preserve"> https://www.fmsb.be/fr</w:t>
      </w:r>
    </w:p>
    <w:p w:rsidR="00971222" w:rsidRPr="00971222" w:rsidRDefault="00971222" w:rsidP="00971222">
      <w:pPr>
        <w:rPr>
          <w:sz w:val="24"/>
          <w:u w:val="single"/>
        </w:rPr>
      </w:pPr>
      <w:r w:rsidRPr="00971222">
        <w:rPr>
          <w:sz w:val="24"/>
        </w:rPr>
        <w:t xml:space="preserve">Fiche Info pour les réfugiés Ukrainien + formulaire d’inscription : </w:t>
      </w:r>
      <w:r>
        <w:rPr>
          <w:sz w:val="24"/>
          <w:u w:val="single"/>
        </w:rPr>
        <w:t xml:space="preserve">ANNEXE </w:t>
      </w:r>
      <w:r w:rsidR="00B126BD">
        <w:rPr>
          <w:sz w:val="24"/>
          <w:u w:val="single"/>
        </w:rPr>
        <w:t>3</w:t>
      </w:r>
    </w:p>
    <w:p w:rsidR="00971222" w:rsidRDefault="00971222" w:rsidP="00971222">
      <w:pPr>
        <w:pStyle w:val="Paragraphedeliste"/>
        <w:numPr>
          <w:ilvl w:val="0"/>
          <w:numId w:val="5"/>
        </w:numPr>
        <w:rPr>
          <w:sz w:val="24"/>
        </w:rPr>
      </w:pPr>
      <w:r>
        <w:rPr>
          <w:sz w:val="24"/>
        </w:rPr>
        <w:t>Mutualité Libérale du Brabant :</w:t>
      </w:r>
    </w:p>
    <w:p w:rsidR="00971222" w:rsidRPr="00971222" w:rsidRDefault="00971222" w:rsidP="00971222">
      <w:pPr>
        <w:rPr>
          <w:sz w:val="24"/>
        </w:rPr>
      </w:pPr>
      <w:r w:rsidRPr="00971222">
        <w:rPr>
          <w:b/>
          <w:sz w:val="24"/>
        </w:rPr>
        <w:t>Adresse :</w:t>
      </w:r>
      <w:r w:rsidRPr="00971222">
        <w:rPr>
          <w:sz w:val="24"/>
        </w:rPr>
        <w:t xml:space="preserve"> </w:t>
      </w:r>
      <w:r>
        <w:rPr>
          <w:sz w:val="24"/>
        </w:rPr>
        <w:t>Tomberg 193, 1200 Woluwe-Saint-Lambert</w:t>
      </w:r>
    </w:p>
    <w:p w:rsidR="00971222" w:rsidRPr="00971222" w:rsidRDefault="00971222" w:rsidP="00971222">
      <w:pPr>
        <w:rPr>
          <w:sz w:val="24"/>
        </w:rPr>
      </w:pPr>
      <w:r w:rsidRPr="00971222">
        <w:rPr>
          <w:b/>
          <w:sz w:val="24"/>
        </w:rPr>
        <w:t>Téléphone :</w:t>
      </w:r>
      <w:r w:rsidRPr="00971222">
        <w:rPr>
          <w:sz w:val="24"/>
        </w:rPr>
        <w:t xml:space="preserve"> </w:t>
      </w:r>
      <w:r>
        <w:rPr>
          <w:sz w:val="24"/>
        </w:rPr>
        <w:t>02 779 55 70</w:t>
      </w:r>
    </w:p>
    <w:p w:rsidR="00971222" w:rsidRPr="00971222" w:rsidRDefault="00971222" w:rsidP="00971222">
      <w:pPr>
        <w:rPr>
          <w:sz w:val="24"/>
        </w:rPr>
      </w:pPr>
      <w:r w:rsidRPr="00971222">
        <w:rPr>
          <w:b/>
          <w:sz w:val="24"/>
        </w:rPr>
        <w:t>Site Web :</w:t>
      </w:r>
      <w:r w:rsidRPr="00971222">
        <w:rPr>
          <w:sz w:val="24"/>
        </w:rPr>
        <w:t xml:space="preserve"> https://www.lm-ml.be/fr/ml-mutplusbe</w:t>
      </w:r>
    </w:p>
    <w:p w:rsidR="00B126BD" w:rsidRDefault="00971222" w:rsidP="00971222">
      <w:pPr>
        <w:rPr>
          <w:sz w:val="24"/>
          <w:u w:val="single"/>
        </w:rPr>
      </w:pPr>
      <w:r w:rsidRPr="00971222">
        <w:rPr>
          <w:sz w:val="24"/>
        </w:rPr>
        <w:lastRenderedPageBreak/>
        <w:t xml:space="preserve">Fiche Info pour les réfugiés Ukrainien: </w:t>
      </w:r>
      <w:r>
        <w:rPr>
          <w:sz w:val="24"/>
          <w:u w:val="single"/>
        </w:rPr>
        <w:t xml:space="preserve">ANNEXE </w:t>
      </w:r>
      <w:r w:rsidR="00B126BD">
        <w:rPr>
          <w:sz w:val="24"/>
          <w:u w:val="single"/>
        </w:rPr>
        <w:t>4</w:t>
      </w:r>
    </w:p>
    <w:p w:rsidR="00B126BD" w:rsidRDefault="00B126BD" w:rsidP="00B126BD">
      <w:pPr>
        <w:pStyle w:val="Paragraphedeliste"/>
        <w:numPr>
          <w:ilvl w:val="0"/>
          <w:numId w:val="5"/>
        </w:numPr>
        <w:rPr>
          <w:sz w:val="24"/>
        </w:rPr>
      </w:pPr>
      <w:r>
        <w:rPr>
          <w:sz w:val="24"/>
        </w:rPr>
        <w:t>Mutualité Neutre :</w:t>
      </w:r>
    </w:p>
    <w:p w:rsidR="00B126BD" w:rsidRPr="00971222" w:rsidRDefault="00B126BD" w:rsidP="00B126BD">
      <w:pPr>
        <w:rPr>
          <w:sz w:val="24"/>
        </w:rPr>
      </w:pPr>
      <w:r w:rsidRPr="00971222">
        <w:rPr>
          <w:b/>
          <w:sz w:val="24"/>
        </w:rPr>
        <w:t>Adresse :</w:t>
      </w:r>
      <w:r w:rsidRPr="00971222">
        <w:rPr>
          <w:sz w:val="24"/>
        </w:rPr>
        <w:t xml:space="preserve"> </w:t>
      </w:r>
      <w:r>
        <w:rPr>
          <w:sz w:val="24"/>
        </w:rPr>
        <w:t>Boulevard Brand Whitlock 87/93, 1200 Woluwe-Saint-Lambert</w:t>
      </w:r>
    </w:p>
    <w:p w:rsidR="00B126BD" w:rsidRPr="00971222" w:rsidRDefault="00B126BD" w:rsidP="00B126BD">
      <w:pPr>
        <w:rPr>
          <w:sz w:val="24"/>
        </w:rPr>
      </w:pPr>
      <w:r w:rsidRPr="00971222">
        <w:rPr>
          <w:b/>
          <w:sz w:val="24"/>
        </w:rPr>
        <w:t>Téléphone :</w:t>
      </w:r>
      <w:r w:rsidRPr="00971222">
        <w:rPr>
          <w:sz w:val="24"/>
        </w:rPr>
        <w:t xml:space="preserve"> </w:t>
      </w:r>
      <w:r>
        <w:rPr>
          <w:sz w:val="24"/>
        </w:rPr>
        <w:t>02 733 97 40</w:t>
      </w:r>
    </w:p>
    <w:p w:rsidR="00B126BD" w:rsidRPr="00971222" w:rsidRDefault="00B126BD" w:rsidP="00B126BD">
      <w:pPr>
        <w:rPr>
          <w:sz w:val="24"/>
        </w:rPr>
      </w:pPr>
      <w:r w:rsidRPr="00971222">
        <w:rPr>
          <w:b/>
          <w:sz w:val="24"/>
        </w:rPr>
        <w:t>Site Web :</w:t>
      </w:r>
      <w:r w:rsidRPr="00971222">
        <w:rPr>
          <w:sz w:val="24"/>
        </w:rPr>
        <w:t xml:space="preserve"> </w:t>
      </w:r>
      <w:r w:rsidRPr="00B126BD">
        <w:rPr>
          <w:sz w:val="24"/>
        </w:rPr>
        <w:t>https://www.mutualia.be/Accueil.aspx</w:t>
      </w:r>
    </w:p>
    <w:p w:rsidR="00B126BD" w:rsidRDefault="00B126BD" w:rsidP="00B126BD">
      <w:pPr>
        <w:rPr>
          <w:sz w:val="24"/>
          <w:u w:val="single"/>
        </w:rPr>
      </w:pPr>
      <w:r w:rsidRPr="00971222">
        <w:rPr>
          <w:sz w:val="24"/>
        </w:rPr>
        <w:t xml:space="preserve">Fiche Info </w:t>
      </w:r>
      <w:r>
        <w:rPr>
          <w:sz w:val="24"/>
        </w:rPr>
        <w:t>pour s’affilier + formulaire d’inscription</w:t>
      </w:r>
      <w:r w:rsidRPr="00971222">
        <w:rPr>
          <w:sz w:val="24"/>
        </w:rPr>
        <w:t xml:space="preserve">: </w:t>
      </w:r>
      <w:r>
        <w:rPr>
          <w:sz w:val="24"/>
          <w:u w:val="single"/>
        </w:rPr>
        <w:t>ANNEXE 5</w:t>
      </w:r>
    </w:p>
    <w:p w:rsidR="00B126BD" w:rsidRDefault="00B126BD" w:rsidP="00B126BD">
      <w:pPr>
        <w:pStyle w:val="Paragraphedeliste"/>
        <w:numPr>
          <w:ilvl w:val="0"/>
          <w:numId w:val="5"/>
        </w:numPr>
        <w:rPr>
          <w:sz w:val="24"/>
        </w:rPr>
      </w:pPr>
      <w:r>
        <w:rPr>
          <w:sz w:val="24"/>
        </w:rPr>
        <w:t>Mutualité chrétienne:</w:t>
      </w:r>
    </w:p>
    <w:p w:rsidR="00B126BD" w:rsidRPr="00971222" w:rsidRDefault="00B126BD" w:rsidP="00B126BD">
      <w:pPr>
        <w:rPr>
          <w:sz w:val="24"/>
        </w:rPr>
      </w:pPr>
      <w:r w:rsidRPr="00971222">
        <w:rPr>
          <w:b/>
          <w:sz w:val="24"/>
        </w:rPr>
        <w:t>Adresse :</w:t>
      </w:r>
      <w:r w:rsidRPr="00971222">
        <w:rPr>
          <w:sz w:val="24"/>
        </w:rPr>
        <w:t xml:space="preserve"> </w:t>
      </w:r>
      <w:r>
        <w:rPr>
          <w:sz w:val="24"/>
        </w:rPr>
        <w:t>Tomberg 203, 1200 Woluwe-Saint-Lambert</w:t>
      </w:r>
    </w:p>
    <w:p w:rsidR="00B126BD" w:rsidRPr="00971222" w:rsidRDefault="00B126BD" w:rsidP="00B126BD">
      <w:pPr>
        <w:rPr>
          <w:sz w:val="24"/>
        </w:rPr>
      </w:pPr>
      <w:r w:rsidRPr="00971222">
        <w:rPr>
          <w:b/>
          <w:sz w:val="24"/>
        </w:rPr>
        <w:t>Téléphone :</w:t>
      </w:r>
      <w:r w:rsidRPr="00971222">
        <w:rPr>
          <w:sz w:val="24"/>
        </w:rPr>
        <w:t xml:space="preserve"> </w:t>
      </w:r>
      <w:r>
        <w:rPr>
          <w:sz w:val="24"/>
        </w:rPr>
        <w:t>02 240 85 31</w:t>
      </w:r>
    </w:p>
    <w:p w:rsidR="00B126BD" w:rsidRPr="00971222" w:rsidRDefault="00B126BD" w:rsidP="00B126BD">
      <w:pPr>
        <w:rPr>
          <w:sz w:val="24"/>
        </w:rPr>
      </w:pPr>
      <w:r w:rsidRPr="00971222">
        <w:rPr>
          <w:b/>
          <w:sz w:val="24"/>
        </w:rPr>
        <w:t>Site Web :</w:t>
      </w:r>
      <w:r w:rsidRPr="00971222">
        <w:rPr>
          <w:sz w:val="24"/>
        </w:rPr>
        <w:t xml:space="preserve"> </w:t>
      </w:r>
      <w:r w:rsidRPr="00B126BD">
        <w:rPr>
          <w:sz w:val="24"/>
        </w:rPr>
        <w:t>https://www.mc.be/</w:t>
      </w:r>
    </w:p>
    <w:p w:rsidR="00B126BD" w:rsidRDefault="00B126BD" w:rsidP="00B126BD">
      <w:pPr>
        <w:rPr>
          <w:sz w:val="24"/>
          <w:u w:val="single"/>
        </w:rPr>
      </w:pPr>
      <w:r w:rsidRPr="00971222">
        <w:rPr>
          <w:sz w:val="24"/>
        </w:rPr>
        <w:t xml:space="preserve">Fiche Info </w:t>
      </w:r>
      <w:r>
        <w:rPr>
          <w:sz w:val="24"/>
        </w:rPr>
        <w:t xml:space="preserve">pour les réfugiés Ukrainien </w:t>
      </w:r>
      <w:r w:rsidRPr="00971222">
        <w:rPr>
          <w:sz w:val="24"/>
        </w:rPr>
        <w:t xml:space="preserve">: </w:t>
      </w:r>
      <w:r>
        <w:rPr>
          <w:sz w:val="24"/>
          <w:u w:val="single"/>
        </w:rPr>
        <w:t>ANNEXE 6</w:t>
      </w:r>
    </w:p>
    <w:p w:rsidR="00B126BD" w:rsidRDefault="00B126BD" w:rsidP="00B126BD">
      <w:pPr>
        <w:rPr>
          <w:sz w:val="24"/>
          <w:u w:val="single"/>
        </w:rPr>
      </w:pPr>
    </w:p>
    <w:p w:rsidR="00423B9B" w:rsidRDefault="00423B9B" w:rsidP="00423B9B">
      <w:pPr>
        <w:rPr>
          <w:sz w:val="24"/>
          <w:u w:val="single"/>
        </w:rPr>
      </w:pPr>
      <w:r w:rsidRPr="00423B9B">
        <w:rPr>
          <w:b/>
          <w:sz w:val="24"/>
          <w:u w:val="single"/>
        </w:rPr>
        <w:t>Sources :</w:t>
      </w:r>
      <w:r>
        <w:rPr>
          <w:sz w:val="24"/>
          <w:u w:val="single"/>
        </w:rPr>
        <w:t xml:space="preserve"> </w:t>
      </w:r>
      <w:r w:rsidRPr="00423B9B">
        <w:rPr>
          <w:sz w:val="24"/>
          <w:u w:val="single"/>
        </w:rPr>
        <w:t>http://www.ocmw-info-cpas.be/images/uploads_x/FV_mise_en_ordre_mutuelle__Fr_.pdf</w:t>
      </w:r>
    </w:p>
    <w:p w:rsidR="00971222" w:rsidRPr="00971222" w:rsidRDefault="00971222" w:rsidP="00971222"/>
    <w:sectPr w:rsidR="00971222" w:rsidRPr="0097122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E8A" w:rsidRDefault="00AB7E8A" w:rsidP="00B126BD">
      <w:pPr>
        <w:spacing w:before="0" w:after="0" w:line="240" w:lineRule="auto"/>
      </w:pPr>
      <w:r>
        <w:separator/>
      </w:r>
    </w:p>
  </w:endnote>
  <w:endnote w:type="continuationSeparator" w:id="0">
    <w:p w:rsidR="00AB7E8A" w:rsidRDefault="00AB7E8A" w:rsidP="00B126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251127"/>
      <w:docPartObj>
        <w:docPartGallery w:val="Page Numbers (Bottom of Page)"/>
        <w:docPartUnique/>
      </w:docPartObj>
    </w:sdtPr>
    <w:sdtEndPr/>
    <w:sdtContent>
      <w:p w:rsidR="00B126BD" w:rsidRDefault="00B126BD">
        <w:pPr>
          <w:pStyle w:val="Pieddepage"/>
          <w:jc w:val="right"/>
        </w:pPr>
        <w:r>
          <w:fldChar w:fldCharType="begin"/>
        </w:r>
        <w:r>
          <w:instrText>PAGE   \* MERGEFORMAT</w:instrText>
        </w:r>
        <w:r>
          <w:fldChar w:fldCharType="separate"/>
        </w:r>
        <w:r w:rsidR="00832E3C" w:rsidRPr="00832E3C">
          <w:rPr>
            <w:noProof/>
            <w:lang w:val="fr-FR"/>
          </w:rPr>
          <w:t>1</w:t>
        </w:r>
        <w:r>
          <w:fldChar w:fldCharType="end"/>
        </w:r>
      </w:p>
    </w:sdtContent>
  </w:sdt>
  <w:p w:rsidR="00B126BD" w:rsidRDefault="00B126B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E8A" w:rsidRDefault="00AB7E8A" w:rsidP="00B126BD">
      <w:pPr>
        <w:spacing w:before="0" w:after="0" w:line="240" w:lineRule="auto"/>
      </w:pPr>
      <w:r>
        <w:separator/>
      </w:r>
    </w:p>
  </w:footnote>
  <w:footnote w:type="continuationSeparator" w:id="0">
    <w:p w:rsidR="00AB7E8A" w:rsidRDefault="00AB7E8A" w:rsidP="00B126B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2984"/>
    <w:multiLevelType w:val="hybridMultilevel"/>
    <w:tmpl w:val="A96E63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48660B0"/>
    <w:multiLevelType w:val="hybridMultilevel"/>
    <w:tmpl w:val="EFB0D0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4B161FD"/>
    <w:multiLevelType w:val="hybridMultilevel"/>
    <w:tmpl w:val="E9748A5E"/>
    <w:lvl w:ilvl="0" w:tplc="080C000D">
      <w:start w:val="1"/>
      <w:numFmt w:val="bullet"/>
      <w:lvlText w:val=""/>
      <w:lvlJc w:val="left"/>
      <w:pPr>
        <w:ind w:left="780" w:hanging="360"/>
      </w:pPr>
      <w:rPr>
        <w:rFonts w:ascii="Wingdings" w:hAnsi="Wingdings"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 w15:restartNumberingAfterBreak="0">
    <w:nsid w:val="4C521AAC"/>
    <w:multiLevelType w:val="hybridMultilevel"/>
    <w:tmpl w:val="C34821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62C39D7"/>
    <w:multiLevelType w:val="hybridMultilevel"/>
    <w:tmpl w:val="B3A8D46E"/>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8D"/>
    <w:rsid w:val="002D3D89"/>
    <w:rsid w:val="00423B9B"/>
    <w:rsid w:val="00832E3C"/>
    <w:rsid w:val="00971222"/>
    <w:rsid w:val="00AB7E8A"/>
    <w:rsid w:val="00B126BD"/>
    <w:rsid w:val="00C4488D"/>
    <w:rsid w:val="00CA4C44"/>
    <w:rsid w:val="00D95F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4EAC1-1157-4F1C-A08E-BD5F61BC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BE"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88D"/>
  </w:style>
  <w:style w:type="paragraph" w:styleId="Titre1">
    <w:name w:val="heading 1"/>
    <w:basedOn w:val="Normal"/>
    <w:next w:val="Normal"/>
    <w:link w:val="Titre1Car"/>
    <w:uiPriority w:val="9"/>
    <w:qFormat/>
    <w:rsid w:val="00C4488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C4488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C4488D"/>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C4488D"/>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C4488D"/>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C4488D"/>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C4488D"/>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C4488D"/>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C4488D"/>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88D"/>
    <w:rPr>
      <w:caps/>
      <w:color w:val="FFFFFF" w:themeColor="background1"/>
      <w:spacing w:val="15"/>
      <w:sz w:val="22"/>
      <w:szCs w:val="22"/>
      <w:shd w:val="clear" w:color="auto" w:fill="5B9BD5" w:themeFill="accent1"/>
    </w:rPr>
  </w:style>
  <w:style w:type="character" w:customStyle="1" w:styleId="Titre2Car">
    <w:name w:val="Titre 2 Car"/>
    <w:basedOn w:val="Policepardfaut"/>
    <w:link w:val="Titre2"/>
    <w:uiPriority w:val="9"/>
    <w:rsid w:val="00C4488D"/>
    <w:rPr>
      <w:caps/>
      <w:spacing w:val="15"/>
      <w:shd w:val="clear" w:color="auto" w:fill="DEEAF6" w:themeFill="accent1" w:themeFillTint="33"/>
    </w:rPr>
  </w:style>
  <w:style w:type="character" w:customStyle="1" w:styleId="Titre3Car">
    <w:name w:val="Titre 3 Car"/>
    <w:basedOn w:val="Policepardfaut"/>
    <w:link w:val="Titre3"/>
    <w:uiPriority w:val="9"/>
    <w:semiHidden/>
    <w:rsid w:val="00C4488D"/>
    <w:rPr>
      <w:caps/>
      <w:color w:val="1F4D78" w:themeColor="accent1" w:themeShade="7F"/>
      <w:spacing w:val="15"/>
    </w:rPr>
  </w:style>
  <w:style w:type="character" w:customStyle="1" w:styleId="Titre4Car">
    <w:name w:val="Titre 4 Car"/>
    <w:basedOn w:val="Policepardfaut"/>
    <w:link w:val="Titre4"/>
    <w:uiPriority w:val="9"/>
    <w:semiHidden/>
    <w:rsid w:val="00C4488D"/>
    <w:rPr>
      <w:caps/>
      <w:color w:val="2E74B5" w:themeColor="accent1" w:themeShade="BF"/>
      <w:spacing w:val="10"/>
    </w:rPr>
  </w:style>
  <w:style w:type="character" w:customStyle="1" w:styleId="Titre5Car">
    <w:name w:val="Titre 5 Car"/>
    <w:basedOn w:val="Policepardfaut"/>
    <w:link w:val="Titre5"/>
    <w:uiPriority w:val="9"/>
    <w:semiHidden/>
    <w:rsid w:val="00C4488D"/>
    <w:rPr>
      <w:caps/>
      <w:color w:val="2E74B5" w:themeColor="accent1" w:themeShade="BF"/>
      <w:spacing w:val="10"/>
    </w:rPr>
  </w:style>
  <w:style w:type="character" w:customStyle="1" w:styleId="Titre6Car">
    <w:name w:val="Titre 6 Car"/>
    <w:basedOn w:val="Policepardfaut"/>
    <w:link w:val="Titre6"/>
    <w:uiPriority w:val="9"/>
    <w:semiHidden/>
    <w:rsid w:val="00C4488D"/>
    <w:rPr>
      <w:caps/>
      <w:color w:val="2E74B5" w:themeColor="accent1" w:themeShade="BF"/>
      <w:spacing w:val="10"/>
    </w:rPr>
  </w:style>
  <w:style w:type="character" w:customStyle="1" w:styleId="Titre7Car">
    <w:name w:val="Titre 7 Car"/>
    <w:basedOn w:val="Policepardfaut"/>
    <w:link w:val="Titre7"/>
    <w:uiPriority w:val="9"/>
    <w:semiHidden/>
    <w:rsid w:val="00C4488D"/>
    <w:rPr>
      <w:caps/>
      <w:color w:val="2E74B5" w:themeColor="accent1" w:themeShade="BF"/>
      <w:spacing w:val="10"/>
    </w:rPr>
  </w:style>
  <w:style w:type="character" w:customStyle="1" w:styleId="Titre8Car">
    <w:name w:val="Titre 8 Car"/>
    <w:basedOn w:val="Policepardfaut"/>
    <w:link w:val="Titre8"/>
    <w:uiPriority w:val="9"/>
    <w:semiHidden/>
    <w:rsid w:val="00C4488D"/>
    <w:rPr>
      <w:caps/>
      <w:spacing w:val="10"/>
      <w:sz w:val="18"/>
      <w:szCs w:val="18"/>
    </w:rPr>
  </w:style>
  <w:style w:type="character" w:customStyle="1" w:styleId="Titre9Car">
    <w:name w:val="Titre 9 Car"/>
    <w:basedOn w:val="Policepardfaut"/>
    <w:link w:val="Titre9"/>
    <w:uiPriority w:val="9"/>
    <w:semiHidden/>
    <w:rsid w:val="00C4488D"/>
    <w:rPr>
      <w:i/>
      <w:iCs/>
      <w:caps/>
      <w:spacing w:val="10"/>
      <w:sz w:val="18"/>
      <w:szCs w:val="18"/>
    </w:rPr>
  </w:style>
  <w:style w:type="paragraph" w:styleId="Lgende">
    <w:name w:val="caption"/>
    <w:basedOn w:val="Normal"/>
    <w:next w:val="Normal"/>
    <w:uiPriority w:val="35"/>
    <w:semiHidden/>
    <w:unhideWhenUsed/>
    <w:qFormat/>
    <w:rsid w:val="00C4488D"/>
    <w:rPr>
      <w:b/>
      <w:bCs/>
      <w:color w:val="2E74B5" w:themeColor="accent1" w:themeShade="BF"/>
      <w:sz w:val="16"/>
      <w:szCs w:val="16"/>
    </w:rPr>
  </w:style>
  <w:style w:type="paragraph" w:styleId="Titre">
    <w:name w:val="Title"/>
    <w:basedOn w:val="Normal"/>
    <w:next w:val="Normal"/>
    <w:link w:val="TitreCar"/>
    <w:uiPriority w:val="10"/>
    <w:qFormat/>
    <w:rsid w:val="00C4488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C4488D"/>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C4488D"/>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C4488D"/>
    <w:rPr>
      <w:caps/>
      <w:color w:val="595959" w:themeColor="text1" w:themeTint="A6"/>
      <w:spacing w:val="10"/>
      <w:sz w:val="21"/>
      <w:szCs w:val="21"/>
    </w:rPr>
  </w:style>
  <w:style w:type="character" w:styleId="lev">
    <w:name w:val="Strong"/>
    <w:uiPriority w:val="22"/>
    <w:qFormat/>
    <w:rsid w:val="00C4488D"/>
    <w:rPr>
      <w:b/>
      <w:bCs/>
    </w:rPr>
  </w:style>
  <w:style w:type="character" w:styleId="Accentuation">
    <w:name w:val="Emphasis"/>
    <w:uiPriority w:val="20"/>
    <w:qFormat/>
    <w:rsid w:val="00C4488D"/>
    <w:rPr>
      <w:caps/>
      <w:color w:val="1F4D78" w:themeColor="accent1" w:themeShade="7F"/>
      <w:spacing w:val="5"/>
    </w:rPr>
  </w:style>
  <w:style w:type="paragraph" w:styleId="Sansinterligne">
    <w:name w:val="No Spacing"/>
    <w:uiPriority w:val="1"/>
    <w:qFormat/>
    <w:rsid w:val="00C4488D"/>
    <w:pPr>
      <w:spacing w:after="0" w:line="240" w:lineRule="auto"/>
    </w:pPr>
  </w:style>
  <w:style w:type="paragraph" w:styleId="Citation">
    <w:name w:val="Quote"/>
    <w:basedOn w:val="Normal"/>
    <w:next w:val="Normal"/>
    <w:link w:val="CitationCar"/>
    <w:uiPriority w:val="29"/>
    <w:qFormat/>
    <w:rsid w:val="00C4488D"/>
    <w:rPr>
      <w:i/>
      <w:iCs/>
      <w:sz w:val="24"/>
      <w:szCs w:val="24"/>
    </w:rPr>
  </w:style>
  <w:style w:type="character" w:customStyle="1" w:styleId="CitationCar">
    <w:name w:val="Citation Car"/>
    <w:basedOn w:val="Policepardfaut"/>
    <w:link w:val="Citation"/>
    <w:uiPriority w:val="29"/>
    <w:rsid w:val="00C4488D"/>
    <w:rPr>
      <w:i/>
      <w:iCs/>
      <w:sz w:val="24"/>
      <w:szCs w:val="24"/>
    </w:rPr>
  </w:style>
  <w:style w:type="paragraph" w:styleId="Citationintense">
    <w:name w:val="Intense Quote"/>
    <w:basedOn w:val="Normal"/>
    <w:next w:val="Normal"/>
    <w:link w:val="CitationintenseCar"/>
    <w:uiPriority w:val="30"/>
    <w:qFormat/>
    <w:rsid w:val="00C4488D"/>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C4488D"/>
    <w:rPr>
      <w:color w:val="5B9BD5" w:themeColor="accent1"/>
      <w:sz w:val="24"/>
      <w:szCs w:val="24"/>
    </w:rPr>
  </w:style>
  <w:style w:type="character" w:styleId="Emphaseple">
    <w:name w:val="Subtle Emphasis"/>
    <w:uiPriority w:val="19"/>
    <w:qFormat/>
    <w:rsid w:val="00C4488D"/>
    <w:rPr>
      <w:i/>
      <w:iCs/>
      <w:color w:val="1F4D78" w:themeColor="accent1" w:themeShade="7F"/>
    </w:rPr>
  </w:style>
  <w:style w:type="character" w:styleId="Emphaseintense">
    <w:name w:val="Intense Emphasis"/>
    <w:uiPriority w:val="21"/>
    <w:qFormat/>
    <w:rsid w:val="00C4488D"/>
    <w:rPr>
      <w:b/>
      <w:bCs/>
      <w:caps/>
      <w:color w:val="1F4D78" w:themeColor="accent1" w:themeShade="7F"/>
      <w:spacing w:val="10"/>
    </w:rPr>
  </w:style>
  <w:style w:type="character" w:styleId="Rfrenceple">
    <w:name w:val="Subtle Reference"/>
    <w:uiPriority w:val="31"/>
    <w:qFormat/>
    <w:rsid w:val="00C4488D"/>
    <w:rPr>
      <w:b/>
      <w:bCs/>
      <w:color w:val="5B9BD5" w:themeColor="accent1"/>
    </w:rPr>
  </w:style>
  <w:style w:type="character" w:styleId="Rfrenceintense">
    <w:name w:val="Intense Reference"/>
    <w:uiPriority w:val="32"/>
    <w:qFormat/>
    <w:rsid w:val="00C4488D"/>
    <w:rPr>
      <w:b/>
      <w:bCs/>
      <w:i/>
      <w:iCs/>
      <w:caps/>
      <w:color w:val="5B9BD5" w:themeColor="accent1"/>
    </w:rPr>
  </w:style>
  <w:style w:type="character" w:styleId="Titredulivre">
    <w:name w:val="Book Title"/>
    <w:uiPriority w:val="33"/>
    <w:qFormat/>
    <w:rsid w:val="00C4488D"/>
    <w:rPr>
      <w:b/>
      <w:bCs/>
      <w:i/>
      <w:iCs/>
      <w:spacing w:val="0"/>
    </w:rPr>
  </w:style>
  <w:style w:type="paragraph" w:styleId="En-ttedetabledesmatires">
    <w:name w:val="TOC Heading"/>
    <w:basedOn w:val="Titre1"/>
    <w:next w:val="Normal"/>
    <w:uiPriority w:val="39"/>
    <w:semiHidden/>
    <w:unhideWhenUsed/>
    <w:qFormat/>
    <w:rsid w:val="00C4488D"/>
    <w:pPr>
      <w:outlineLvl w:val="9"/>
    </w:pPr>
  </w:style>
  <w:style w:type="paragraph" w:styleId="Paragraphedeliste">
    <w:name w:val="List Paragraph"/>
    <w:basedOn w:val="Normal"/>
    <w:uiPriority w:val="34"/>
    <w:qFormat/>
    <w:rsid w:val="00C4488D"/>
    <w:pPr>
      <w:ind w:left="720"/>
      <w:contextualSpacing/>
    </w:pPr>
  </w:style>
  <w:style w:type="character" w:styleId="Lienhypertexte">
    <w:name w:val="Hyperlink"/>
    <w:basedOn w:val="Policepardfaut"/>
    <w:uiPriority w:val="99"/>
    <w:unhideWhenUsed/>
    <w:rsid w:val="00971222"/>
    <w:rPr>
      <w:color w:val="0563C1" w:themeColor="hyperlink"/>
      <w:u w:val="single"/>
    </w:rPr>
  </w:style>
  <w:style w:type="paragraph" w:styleId="En-tte">
    <w:name w:val="header"/>
    <w:basedOn w:val="Normal"/>
    <w:link w:val="En-tteCar"/>
    <w:uiPriority w:val="99"/>
    <w:unhideWhenUsed/>
    <w:rsid w:val="00B126BD"/>
    <w:pPr>
      <w:tabs>
        <w:tab w:val="center" w:pos="4536"/>
        <w:tab w:val="right" w:pos="9072"/>
      </w:tabs>
      <w:spacing w:before="0" w:after="0" w:line="240" w:lineRule="auto"/>
    </w:pPr>
  </w:style>
  <w:style w:type="character" w:customStyle="1" w:styleId="En-tteCar">
    <w:name w:val="En-tête Car"/>
    <w:basedOn w:val="Policepardfaut"/>
    <w:link w:val="En-tte"/>
    <w:uiPriority w:val="99"/>
    <w:rsid w:val="00B126BD"/>
  </w:style>
  <w:style w:type="paragraph" w:styleId="Pieddepage">
    <w:name w:val="footer"/>
    <w:basedOn w:val="Normal"/>
    <w:link w:val="PieddepageCar"/>
    <w:uiPriority w:val="99"/>
    <w:unhideWhenUsed/>
    <w:rsid w:val="00B126B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B12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ami-hziv.fgov.b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4188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FRAGAPANE Sofia</dc:creator>
  <cp:keywords/>
  <dc:description/>
  <cp:lastModifiedBy>ALLARD Aïcha</cp:lastModifiedBy>
  <cp:revision>2</cp:revision>
  <dcterms:created xsi:type="dcterms:W3CDTF">2022-04-06T14:14:00Z</dcterms:created>
  <dcterms:modified xsi:type="dcterms:W3CDTF">2022-04-06T14:14:00Z</dcterms:modified>
</cp:coreProperties>
</file>