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2FA19" w14:textId="77777777" w:rsidR="00F83770" w:rsidRPr="005F0900" w:rsidRDefault="00F83770" w:rsidP="00F83770">
      <w:pPr>
        <w:jc w:val="center"/>
        <w:rPr>
          <w:rFonts w:ascii="Comic Sans MS" w:hAnsi="Comic Sans MS"/>
        </w:rPr>
      </w:pPr>
      <w:r>
        <w:rPr>
          <w:rFonts w:ascii="Comic Sans MS" w:hAnsi="Comic Sans MS"/>
        </w:rPr>
        <w:t xml:space="preserve">Deze vacatures zijn enkel bestemd voor personen die voldoen </w:t>
      </w:r>
    </w:p>
    <w:p w14:paraId="0E818AEB" w14:textId="77777777" w:rsidR="00F83770" w:rsidRDefault="00F83770" w:rsidP="00F83770">
      <w:pPr>
        <w:jc w:val="center"/>
        <w:rPr>
          <w:rFonts w:ascii="Comic Sans MS" w:hAnsi="Comic Sans MS"/>
        </w:rPr>
      </w:pPr>
      <w:r>
        <w:rPr>
          <w:rFonts w:ascii="Comic Sans MS" w:hAnsi="Comic Sans MS"/>
        </w:rPr>
        <w:t>aan de voorwaarden van de inschakelingsbetrekking (Art. 60 §7)</w:t>
      </w:r>
    </w:p>
    <w:p w14:paraId="1ABB1A56" w14:textId="77777777" w:rsidR="00F83770" w:rsidRPr="005F0900" w:rsidRDefault="00F83770" w:rsidP="00F83770">
      <w:pPr>
        <w:jc w:val="center"/>
        <w:rPr>
          <w:rFonts w:ascii="Comic Sans MS" w:hAnsi="Comic Sans MS"/>
        </w:rPr>
      </w:pPr>
    </w:p>
    <w:p w14:paraId="16EE1B3A" w14:textId="77777777" w:rsidR="00F83770" w:rsidRDefault="00F83770" w:rsidP="00F83770">
      <w:pPr>
        <w:pBdr>
          <w:top w:val="single" w:sz="4" w:space="1" w:color="auto"/>
          <w:left w:val="single" w:sz="4" w:space="4" w:color="auto"/>
          <w:bottom w:val="single" w:sz="4" w:space="1" w:color="auto"/>
          <w:right w:val="single" w:sz="4" w:space="4" w:color="auto"/>
        </w:pBdr>
        <w:jc w:val="center"/>
        <w:rPr>
          <w:rFonts w:ascii="Comic Sans MS" w:hAnsi="Comic Sans MS"/>
        </w:rPr>
      </w:pPr>
      <w:r>
        <w:rPr>
          <w:rFonts w:ascii="Comic Sans MS" w:hAnsi="Comic Sans MS"/>
        </w:rPr>
        <w:t>Het OCMW is op zoek naar een</w:t>
      </w:r>
    </w:p>
    <w:p w14:paraId="47974C92" w14:textId="77777777" w:rsidR="00F83770" w:rsidRPr="006C2FFA" w:rsidRDefault="006C2FFA" w:rsidP="006C2FFA">
      <w:pPr>
        <w:pBdr>
          <w:top w:val="single" w:sz="4" w:space="1" w:color="auto"/>
          <w:left w:val="single" w:sz="4" w:space="4" w:color="auto"/>
          <w:bottom w:val="single" w:sz="4" w:space="1" w:color="auto"/>
          <w:right w:val="single" w:sz="4" w:space="4" w:color="auto"/>
        </w:pBdr>
        <w:jc w:val="center"/>
        <w:rPr>
          <w:rFonts w:ascii="Comic Sans MS" w:hAnsi="Comic Sans MS"/>
          <w:b/>
        </w:rPr>
      </w:pPr>
      <w:r>
        <w:rPr>
          <w:rFonts w:ascii="Comic Sans MS" w:hAnsi="Comic Sans MS"/>
          <w:b/>
          <w:sz w:val="32"/>
        </w:rPr>
        <w:t>Laad- en losbediende en chauffeur</w:t>
      </w:r>
    </w:p>
    <w:p w14:paraId="12616857" w14:textId="77777777" w:rsidR="00577855" w:rsidRDefault="00577855" w:rsidP="00F83770">
      <w:pPr>
        <w:jc w:val="both"/>
        <w:rPr>
          <w:rFonts w:ascii="Comic Sans MS" w:hAnsi="Comic Sans MS"/>
          <w:b/>
          <w:u w:val="single"/>
        </w:rPr>
      </w:pPr>
    </w:p>
    <w:p w14:paraId="3DEC8947" w14:textId="77777777" w:rsidR="003D5E57" w:rsidRDefault="00B20F45" w:rsidP="001B09A7">
      <w:pPr>
        <w:rPr>
          <w:rFonts w:ascii="Comic Sans MS" w:hAnsi="Comic Sans MS"/>
        </w:rPr>
      </w:pPr>
      <w:r>
        <w:rPr>
          <w:rFonts w:ascii="Comic Sans MS" w:hAnsi="Comic Sans MS"/>
          <w:b/>
          <w:u w:val="single"/>
        </w:rPr>
        <w:t>Plaats:</w:t>
      </w:r>
      <w:r>
        <w:rPr>
          <w:rFonts w:ascii="Comic Sans MS" w:hAnsi="Comic Sans MS"/>
          <w:b/>
        </w:rPr>
        <w:t xml:space="preserve"> </w:t>
      </w:r>
      <w:r>
        <w:rPr>
          <w:rFonts w:ascii="Comic Sans MS" w:hAnsi="Comic Sans MS"/>
        </w:rPr>
        <w:t>VORST (</w:t>
      </w:r>
      <w:proofErr w:type="spellStart"/>
      <w:r>
        <w:rPr>
          <w:rFonts w:ascii="Comic Sans MS" w:hAnsi="Comic Sans MS"/>
        </w:rPr>
        <w:t>EcoSoc</w:t>
      </w:r>
      <w:proofErr w:type="spellEnd"/>
      <w:r>
        <w:rPr>
          <w:rFonts w:ascii="Comic Sans MS" w:hAnsi="Comic Sans MS"/>
        </w:rPr>
        <w:t>).</w:t>
      </w:r>
    </w:p>
    <w:p w14:paraId="365B410F" w14:textId="77777777" w:rsidR="00476CA8" w:rsidRPr="00444688" w:rsidRDefault="00476CA8" w:rsidP="001B09A7">
      <w:pPr>
        <w:rPr>
          <w:rFonts w:ascii="Comic Sans MS" w:hAnsi="Comic Sans MS"/>
          <w:b/>
          <w:u w:val="single"/>
          <w:lang w:val="fr-BE"/>
        </w:rPr>
      </w:pPr>
    </w:p>
    <w:p w14:paraId="65DBB53D" w14:textId="77777777" w:rsidR="006C2FFA" w:rsidRDefault="001B09A7" w:rsidP="001B09A7">
      <w:pPr>
        <w:rPr>
          <w:rFonts w:ascii="Comic Sans MS" w:hAnsi="Comic Sans MS"/>
        </w:rPr>
      </w:pPr>
      <w:r>
        <w:rPr>
          <w:rFonts w:ascii="Comic Sans MS" w:hAnsi="Comic Sans MS"/>
          <w:b/>
          <w:u w:val="single"/>
        </w:rPr>
        <w:t>Taken</w:t>
      </w:r>
      <w:r>
        <w:rPr>
          <w:rFonts w:ascii="Comic Sans MS" w:hAnsi="Comic Sans MS"/>
          <w:u w:val="single"/>
        </w:rPr>
        <w:t>:</w:t>
      </w:r>
      <w:r>
        <w:rPr>
          <w:rFonts w:ascii="Comic Sans MS" w:hAnsi="Comic Sans MS"/>
        </w:rPr>
        <w:t xml:space="preserve"> Uw functie is essentieel op het gebied van persoonlijke hulp.</w:t>
      </w:r>
    </w:p>
    <w:p w14:paraId="38C4C85E" w14:textId="77777777" w:rsidR="006C2FFA" w:rsidRDefault="006C2FFA" w:rsidP="001B09A7">
      <w:pPr>
        <w:rPr>
          <w:rFonts w:ascii="Comic Sans MS" w:hAnsi="Comic Sans MS"/>
        </w:rPr>
      </w:pPr>
    </w:p>
    <w:p w14:paraId="70478481" w14:textId="77777777" w:rsidR="002847B6" w:rsidRDefault="00C131C3" w:rsidP="001B09A7">
      <w:pPr>
        <w:rPr>
          <w:rFonts w:ascii="Comic Sans MS" w:hAnsi="Comic Sans MS"/>
        </w:rPr>
      </w:pPr>
      <w:r>
        <w:rPr>
          <w:rFonts w:ascii="Comic Sans MS" w:hAnsi="Comic Sans MS"/>
        </w:rPr>
        <w:t>U werkt binnen een structuur die de vestiging en duurzame integratie bevordert van vluchtelingen en asielzoekers met een verblijfsvergunning in België.</w:t>
      </w:r>
    </w:p>
    <w:p w14:paraId="02B33836" w14:textId="77777777" w:rsidR="006C2FFA" w:rsidRPr="006C2FFA" w:rsidRDefault="006C2FFA" w:rsidP="00154B54">
      <w:pPr>
        <w:rPr>
          <w:rFonts w:ascii="Comic Sans MS" w:hAnsi="Comic Sans MS"/>
        </w:rPr>
      </w:pPr>
    </w:p>
    <w:p w14:paraId="30802019" w14:textId="77777777" w:rsidR="000F3947" w:rsidRDefault="000F3947" w:rsidP="000F3947">
      <w:pPr>
        <w:rPr>
          <w:rFonts w:ascii="Comic Sans MS" w:hAnsi="Comic Sans MS"/>
        </w:rPr>
      </w:pPr>
      <w:r>
        <w:rPr>
          <w:rFonts w:ascii="Comic Sans MS" w:hAnsi="Comic Sans MS"/>
        </w:rPr>
        <w:t>De laad- en losbediende maakt deel uit van het team van de dienst ‘Materiële hulp’ (AIMA) en rapporteert rechtstreeks aan de Teamverantwoordelijke Meubelen en, indien die afwezig is, aan de Teamverantwoordelijke Kleding en Voedselpakketten. Als zij beiden afwezig zijn, rapporteert hij aan de verantwoordelijke van de dienst AIMA.</w:t>
      </w:r>
    </w:p>
    <w:p w14:paraId="3E5C2691" w14:textId="77777777" w:rsidR="000F3947" w:rsidRDefault="000F3947" w:rsidP="000F3947">
      <w:pPr>
        <w:rPr>
          <w:rFonts w:ascii="Comic Sans MS" w:hAnsi="Comic Sans MS"/>
        </w:rPr>
      </w:pPr>
    </w:p>
    <w:p w14:paraId="70405E17" w14:textId="77777777" w:rsidR="000F3947" w:rsidRDefault="000F3947" w:rsidP="000F3947">
      <w:pPr>
        <w:rPr>
          <w:rFonts w:ascii="Comic Sans MS" w:hAnsi="Comic Sans MS"/>
        </w:rPr>
      </w:pPr>
      <w:r>
        <w:rPr>
          <w:rFonts w:ascii="Comic Sans MS" w:hAnsi="Comic Sans MS"/>
          <w:u w:val="single"/>
        </w:rPr>
        <w:t>Verantwoordelijkheden</w:t>
      </w:r>
      <w:r>
        <w:rPr>
          <w:rFonts w:ascii="Comic Sans MS" w:hAnsi="Comic Sans MS"/>
        </w:rPr>
        <w:t xml:space="preserve">: </w:t>
      </w:r>
    </w:p>
    <w:p w14:paraId="70669B41" w14:textId="77777777" w:rsidR="00937359" w:rsidRPr="000F3947" w:rsidRDefault="00937359" w:rsidP="000F3947">
      <w:pPr>
        <w:rPr>
          <w:rFonts w:ascii="Comic Sans MS" w:hAnsi="Comic Sans MS"/>
        </w:rPr>
      </w:pPr>
    </w:p>
    <w:p w14:paraId="2B5EF30B" w14:textId="77777777" w:rsidR="000F3947" w:rsidRPr="000F3947" w:rsidRDefault="000F3947" w:rsidP="000F3947">
      <w:pPr>
        <w:numPr>
          <w:ilvl w:val="0"/>
          <w:numId w:val="25"/>
        </w:numPr>
        <w:rPr>
          <w:rFonts w:ascii="Comic Sans MS" w:hAnsi="Comic Sans MS"/>
        </w:rPr>
      </w:pPr>
      <w:r>
        <w:rPr>
          <w:rFonts w:ascii="Comic Sans MS" w:hAnsi="Comic Sans MS"/>
        </w:rPr>
        <w:t>De begunstigden en schenkers van meubelen verwelkomen</w:t>
      </w:r>
    </w:p>
    <w:p w14:paraId="749EAC28" w14:textId="77777777" w:rsidR="000F3947" w:rsidRPr="000F3947" w:rsidRDefault="000F3947" w:rsidP="000F3947">
      <w:pPr>
        <w:numPr>
          <w:ilvl w:val="0"/>
          <w:numId w:val="25"/>
        </w:numPr>
        <w:rPr>
          <w:rFonts w:ascii="Comic Sans MS" w:hAnsi="Comic Sans MS"/>
        </w:rPr>
      </w:pPr>
      <w:r>
        <w:rPr>
          <w:rFonts w:ascii="Comic Sans MS" w:hAnsi="Comic Sans MS"/>
        </w:rPr>
        <w:t>De verdeling van de meubelen aan de begunstigden opvolgen (meubelen, kleine huishoudtoestellen, decoratie, wandelwagens …)</w:t>
      </w:r>
    </w:p>
    <w:p w14:paraId="063F7F75" w14:textId="77777777" w:rsidR="000F3947" w:rsidRPr="000F3947" w:rsidRDefault="000F3947" w:rsidP="000F3947">
      <w:pPr>
        <w:numPr>
          <w:ilvl w:val="0"/>
          <w:numId w:val="25"/>
        </w:numPr>
        <w:rPr>
          <w:rFonts w:ascii="Comic Sans MS" w:hAnsi="Comic Sans MS"/>
        </w:rPr>
      </w:pPr>
      <w:r>
        <w:rPr>
          <w:rFonts w:ascii="Comic Sans MS" w:hAnsi="Comic Sans MS"/>
        </w:rPr>
        <w:t xml:space="preserve">Meubelen ophalen bij schenkers (bij </w:t>
      </w:r>
      <w:proofErr w:type="spellStart"/>
      <w:r>
        <w:rPr>
          <w:rFonts w:ascii="Comic Sans MS" w:hAnsi="Comic Sans MS"/>
        </w:rPr>
        <w:t>Convivial</w:t>
      </w:r>
      <w:proofErr w:type="spellEnd"/>
      <w:r>
        <w:rPr>
          <w:rFonts w:ascii="Comic Sans MS" w:hAnsi="Comic Sans MS"/>
        </w:rPr>
        <w:t xml:space="preserve"> of aan huis)</w:t>
      </w:r>
    </w:p>
    <w:p w14:paraId="4D0967F8" w14:textId="77777777" w:rsidR="000F3947" w:rsidRPr="000F3947" w:rsidRDefault="000F3947" w:rsidP="000F3947">
      <w:pPr>
        <w:numPr>
          <w:ilvl w:val="0"/>
          <w:numId w:val="25"/>
        </w:numPr>
        <w:rPr>
          <w:rFonts w:ascii="Comic Sans MS" w:hAnsi="Comic Sans MS"/>
        </w:rPr>
      </w:pPr>
      <w:r>
        <w:rPr>
          <w:rFonts w:ascii="Comic Sans MS" w:hAnsi="Comic Sans MS"/>
        </w:rPr>
        <w:t>Sorteren, opslaan en aanvullen van de artikelen op de meubelafdeling van de dienst</w:t>
      </w:r>
    </w:p>
    <w:p w14:paraId="7CE68555" w14:textId="77777777" w:rsidR="000F3947" w:rsidRPr="000F3947" w:rsidRDefault="000F3947" w:rsidP="000F3947">
      <w:pPr>
        <w:rPr>
          <w:rFonts w:ascii="Comic Sans MS" w:hAnsi="Comic Sans MS"/>
        </w:rPr>
      </w:pPr>
    </w:p>
    <w:p w14:paraId="329611D4" w14:textId="77777777" w:rsidR="006C2FFA" w:rsidRDefault="006C2FFA" w:rsidP="00154B54">
      <w:pPr>
        <w:rPr>
          <w:rFonts w:ascii="Comic Sans MS" w:hAnsi="Comic Sans MS"/>
        </w:rPr>
      </w:pPr>
    </w:p>
    <w:p w14:paraId="4236C6E9" w14:textId="77777777" w:rsidR="000F3947" w:rsidRPr="000F3947" w:rsidRDefault="006C2FFA" w:rsidP="006C2FFA">
      <w:pPr>
        <w:rPr>
          <w:rFonts w:ascii="Comic Sans MS" w:hAnsi="Comic Sans MS"/>
          <w:u w:val="single"/>
        </w:rPr>
      </w:pPr>
      <w:r>
        <w:rPr>
          <w:rFonts w:ascii="Comic Sans MS" w:hAnsi="Comic Sans MS"/>
          <w:u w:val="single"/>
        </w:rPr>
        <w:t>Als laad- en losbediende en chauffeur zijn dit uw verantwoordelijkheden:</w:t>
      </w:r>
    </w:p>
    <w:p w14:paraId="4A79AAC4" w14:textId="77777777" w:rsidR="000F3947" w:rsidRDefault="000F3947" w:rsidP="000F3947">
      <w:pPr>
        <w:shd w:val="clear" w:color="auto" w:fill="FFFFFF"/>
        <w:ind w:left="360"/>
        <w:jc w:val="both"/>
        <w:rPr>
          <w:rFonts w:ascii="Ebrima" w:eastAsia="Times New Roman" w:hAnsi="Ebrima" w:cs="Arial"/>
          <w:b/>
          <w:iCs/>
          <w:color w:val="000000" w:themeColor="text1"/>
          <w:szCs w:val="18"/>
          <w:lang w:eastAsia="en-GB"/>
        </w:rPr>
      </w:pPr>
    </w:p>
    <w:p w14:paraId="3898FE0A" w14:textId="23982C19" w:rsidR="000F3947" w:rsidRPr="000F3947" w:rsidRDefault="00937359" w:rsidP="000F3947">
      <w:pPr>
        <w:shd w:val="clear" w:color="auto" w:fill="FFFFFF"/>
        <w:jc w:val="both"/>
        <w:rPr>
          <w:rFonts w:ascii="Comic Sans MS" w:eastAsia="Times New Roman" w:hAnsi="Comic Sans MS" w:cs="Arial"/>
          <w:b/>
          <w:iCs/>
          <w:color w:val="000000" w:themeColor="text1"/>
          <w:szCs w:val="18"/>
        </w:rPr>
      </w:pPr>
      <w:r>
        <w:rPr>
          <w:rFonts w:ascii="Comic Sans MS" w:hAnsi="Comic Sans MS"/>
          <w:b/>
          <w:color w:val="000000" w:themeColor="text1"/>
        </w:rPr>
        <w:t>- De meubelen in ontvangst nemen en verdelen</w:t>
      </w:r>
    </w:p>
    <w:p w14:paraId="6056A17E" w14:textId="77777777" w:rsidR="000F3947" w:rsidRPr="000F3947" w:rsidRDefault="000F3947" w:rsidP="000F3947">
      <w:pPr>
        <w:numPr>
          <w:ilvl w:val="0"/>
          <w:numId w:val="26"/>
        </w:numPr>
        <w:shd w:val="clear" w:color="auto" w:fill="FFFFFF"/>
        <w:jc w:val="both"/>
        <w:rPr>
          <w:rFonts w:ascii="Comic Sans MS" w:eastAsia="Times New Roman" w:hAnsi="Comic Sans MS" w:cs="Arial"/>
          <w:b/>
          <w:iCs/>
          <w:color w:val="000000" w:themeColor="text1"/>
          <w:szCs w:val="18"/>
        </w:rPr>
      </w:pPr>
      <w:r>
        <w:rPr>
          <w:rFonts w:ascii="Comic Sans MS" w:hAnsi="Comic Sans MS"/>
          <w:color w:val="000000" w:themeColor="text1"/>
        </w:rPr>
        <w:t>De begunstigde ontvangen, zijn ‘AIMA-kaart’ controleren, afgeleverd door de sociale contactpersoon. Bij ongeldigheid de regels opnieuw uitleggen en de persoon doorverwijzen naar zijn sociale contactpersoon.</w:t>
      </w:r>
    </w:p>
    <w:p w14:paraId="767E5322" w14:textId="77777777" w:rsidR="000F3947" w:rsidRPr="000F3947" w:rsidRDefault="000F3947" w:rsidP="000F3947">
      <w:pPr>
        <w:numPr>
          <w:ilvl w:val="0"/>
          <w:numId w:val="26"/>
        </w:numPr>
        <w:shd w:val="clear" w:color="auto" w:fill="FFFFFF"/>
        <w:jc w:val="both"/>
        <w:rPr>
          <w:rFonts w:ascii="Comic Sans MS" w:eastAsia="Times New Roman" w:hAnsi="Comic Sans MS" w:cs="Arial"/>
          <w:b/>
          <w:iCs/>
          <w:szCs w:val="18"/>
        </w:rPr>
      </w:pPr>
      <w:r>
        <w:rPr>
          <w:rFonts w:ascii="Comic Sans MS" w:hAnsi="Comic Sans MS"/>
          <w:color w:val="000000" w:themeColor="text1"/>
        </w:rPr>
        <w:t>Op de ‘AIMA-kaart’ van de begunstigde controleren welke artikelen reeds meegenomen werden tijdens de vorige bezoeken en indien nodig herinneren aan de regels over beperkte artikelen</w:t>
      </w:r>
    </w:p>
    <w:p w14:paraId="674842EC" w14:textId="77777777" w:rsidR="000F3947" w:rsidRPr="000F3947" w:rsidRDefault="000F3947" w:rsidP="000F3947">
      <w:pPr>
        <w:numPr>
          <w:ilvl w:val="0"/>
          <w:numId w:val="26"/>
        </w:numPr>
        <w:shd w:val="clear" w:color="auto" w:fill="FFFFFF"/>
        <w:jc w:val="both"/>
        <w:rPr>
          <w:rFonts w:ascii="Comic Sans MS" w:eastAsia="Times New Roman" w:hAnsi="Comic Sans MS" w:cs="Arial"/>
          <w:b/>
          <w:iCs/>
          <w:szCs w:val="18"/>
        </w:rPr>
      </w:pPr>
      <w:r>
        <w:rPr>
          <w:rFonts w:ascii="Comic Sans MS" w:hAnsi="Comic Sans MS"/>
        </w:rPr>
        <w:t>De begunstigde begeleiden en adviseren indien nodig</w:t>
      </w:r>
    </w:p>
    <w:p w14:paraId="5A3C5670" w14:textId="77777777" w:rsidR="000F3947" w:rsidRPr="000F3947" w:rsidRDefault="000F3947" w:rsidP="000F3947">
      <w:pPr>
        <w:numPr>
          <w:ilvl w:val="0"/>
          <w:numId w:val="26"/>
        </w:numPr>
        <w:shd w:val="clear" w:color="auto" w:fill="FFFFFF"/>
        <w:jc w:val="both"/>
        <w:rPr>
          <w:rFonts w:ascii="Comic Sans MS" w:eastAsia="Times New Roman" w:hAnsi="Comic Sans MS" w:cs="Arial"/>
          <w:b/>
          <w:iCs/>
          <w:szCs w:val="18"/>
        </w:rPr>
      </w:pPr>
      <w:r>
        <w:rPr>
          <w:rFonts w:ascii="Comic Sans MS" w:hAnsi="Comic Sans MS"/>
        </w:rPr>
        <w:t>De gekozen artikelen noteren op de ‘AIMA-kaart’ van de begunstigde, alsook in het dagregister van de bezoeken en verdeling van de meubelen.</w:t>
      </w:r>
    </w:p>
    <w:p w14:paraId="57CCE672" w14:textId="77777777" w:rsidR="000F3947" w:rsidRPr="000F3947" w:rsidRDefault="000F3947" w:rsidP="000F3947">
      <w:pPr>
        <w:numPr>
          <w:ilvl w:val="0"/>
          <w:numId w:val="26"/>
        </w:numPr>
        <w:shd w:val="clear" w:color="auto" w:fill="FFFFFF"/>
        <w:jc w:val="both"/>
        <w:rPr>
          <w:rFonts w:ascii="Comic Sans MS" w:eastAsia="Times New Roman" w:hAnsi="Comic Sans MS" w:cs="Arial"/>
          <w:b/>
          <w:iCs/>
          <w:szCs w:val="18"/>
        </w:rPr>
      </w:pPr>
      <w:r>
        <w:rPr>
          <w:rFonts w:ascii="Comic Sans MS" w:hAnsi="Comic Sans MS"/>
        </w:rPr>
        <w:lastRenderedPageBreak/>
        <w:t>De door de begunstigden gereserveerde meubelen markeren en aan de kant zetten, naargelang de begunstigde ze onmiddellijk of later meeneemt of laat leveren</w:t>
      </w:r>
    </w:p>
    <w:p w14:paraId="6AB1827F" w14:textId="77777777" w:rsidR="000F3947" w:rsidRPr="000F3947" w:rsidRDefault="000F3947" w:rsidP="000F3947">
      <w:pPr>
        <w:numPr>
          <w:ilvl w:val="0"/>
          <w:numId w:val="26"/>
        </w:numPr>
        <w:shd w:val="clear" w:color="auto" w:fill="FFFFFF"/>
        <w:jc w:val="both"/>
        <w:rPr>
          <w:rFonts w:ascii="Comic Sans MS" w:eastAsia="Times New Roman" w:hAnsi="Comic Sans MS" w:cs="Arial"/>
          <w:b/>
          <w:iCs/>
          <w:szCs w:val="18"/>
        </w:rPr>
      </w:pPr>
      <w:r>
        <w:rPr>
          <w:rFonts w:ascii="Comic Sans MS" w:hAnsi="Comic Sans MS"/>
        </w:rPr>
        <w:t>Bij levering aan huis, de begunstigde doorverwijzen naar het team Kleding voor betaling van de leveringsbijdrage. Op basis van het ontvangstbewijs met de begunstigde een afspraak voor de levering vastleggen in de leveringsagenda. De regels voor de levering uitleggen aan de begunstigde.</w:t>
      </w:r>
    </w:p>
    <w:p w14:paraId="36E82F3C" w14:textId="77777777" w:rsidR="000F3947" w:rsidRPr="000F3947" w:rsidRDefault="000F3947" w:rsidP="000F3947">
      <w:pPr>
        <w:shd w:val="clear" w:color="auto" w:fill="FFFFFF"/>
        <w:jc w:val="both"/>
        <w:rPr>
          <w:rFonts w:ascii="Comic Sans MS" w:eastAsia="Times New Roman" w:hAnsi="Comic Sans MS" w:cs="Arial"/>
          <w:b/>
          <w:iCs/>
          <w:szCs w:val="18"/>
          <w:lang w:eastAsia="en-GB"/>
        </w:rPr>
      </w:pPr>
    </w:p>
    <w:p w14:paraId="0468D642" w14:textId="77777777" w:rsidR="000F3947" w:rsidRPr="000F3947" w:rsidRDefault="000F3947" w:rsidP="000F3947">
      <w:pPr>
        <w:shd w:val="clear" w:color="auto" w:fill="FFFFFF"/>
        <w:ind w:left="360"/>
        <w:jc w:val="both"/>
        <w:rPr>
          <w:rFonts w:ascii="Comic Sans MS" w:eastAsia="Times New Roman" w:hAnsi="Comic Sans MS" w:cs="Arial"/>
          <w:b/>
          <w:iCs/>
          <w:szCs w:val="18"/>
        </w:rPr>
      </w:pPr>
      <w:r>
        <w:rPr>
          <w:rFonts w:ascii="Comic Sans MS" w:hAnsi="Comic Sans MS"/>
          <w:b/>
        </w:rPr>
        <w:t xml:space="preserve">- Schenkingen van meubelen in ontvangst nemen bij </w:t>
      </w:r>
      <w:proofErr w:type="spellStart"/>
      <w:r>
        <w:rPr>
          <w:rFonts w:ascii="Comic Sans MS" w:hAnsi="Comic Sans MS"/>
          <w:b/>
        </w:rPr>
        <w:t>Convivial</w:t>
      </w:r>
      <w:proofErr w:type="spellEnd"/>
    </w:p>
    <w:p w14:paraId="44F06410" w14:textId="77777777" w:rsidR="000F3947" w:rsidRPr="000F3947" w:rsidRDefault="000F3947" w:rsidP="000F3947">
      <w:pPr>
        <w:numPr>
          <w:ilvl w:val="0"/>
          <w:numId w:val="26"/>
        </w:numPr>
        <w:shd w:val="clear" w:color="auto" w:fill="FFFFFF"/>
        <w:jc w:val="both"/>
        <w:rPr>
          <w:rFonts w:ascii="Comic Sans MS" w:eastAsia="Times New Roman" w:hAnsi="Comic Sans MS" w:cs="Arial"/>
          <w:iCs/>
          <w:szCs w:val="18"/>
        </w:rPr>
      </w:pPr>
      <w:r>
        <w:rPr>
          <w:rFonts w:ascii="Comic Sans MS" w:hAnsi="Comic Sans MS"/>
        </w:rPr>
        <w:t>De schenker ontvangen, bedanken, uitnodigen om een bezoek te brengen aan de AIMA</w:t>
      </w:r>
    </w:p>
    <w:p w14:paraId="553B9B98" w14:textId="1FE073A8" w:rsidR="000F3947" w:rsidRPr="000F3947" w:rsidRDefault="000F3947" w:rsidP="000F3947">
      <w:pPr>
        <w:numPr>
          <w:ilvl w:val="0"/>
          <w:numId w:val="26"/>
        </w:numPr>
        <w:shd w:val="clear" w:color="auto" w:fill="FFFFFF"/>
        <w:jc w:val="both"/>
        <w:rPr>
          <w:rFonts w:ascii="Comic Sans MS" w:eastAsia="Times New Roman" w:hAnsi="Comic Sans MS" w:cs="Arial"/>
          <w:iCs/>
          <w:szCs w:val="18"/>
        </w:rPr>
      </w:pPr>
      <w:r>
        <w:rPr>
          <w:rFonts w:ascii="Comic Sans MS" w:hAnsi="Comic Sans MS"/>
        </w:rPr>
        <w:t>Samen met de schenker de binnengebrachte artikelen sorteren volgens de regels van de dienst (type en staat van de artikelen</w:t>
      </w:r>
      <w:r>
        <w:rPr>
          <w:rFonts w:ascii="Comic Sans MS" w:hAnsi="Comic Sans MS"/>
          <w:color w:val="000000" w:themeColor="text1"/>
        </w:rPr>
        <w:t>), deze regels indien nodig opnieuw uit</w:t>
      </w:r>
      <w:r>
        <w:rPr>
          <w:rFonts w:ascii="Comic Sans MS" w:hAnsi="Comic Sans MS"/>
        </w:rPr>
        <w:t>leggen. Indien nodig de teamverantwoordelijke bellen ter ondersteuning.</w:t>
      </w:r>
    </w:p>
    <w:p w14:paraId="6ACCF1A1" w14:textId="77777777" w:rsidR="000F3947" w:rsidRPr="000F3947" w:rsidRDefault="000F3947" w:rsidP="000F3947">
      <w:pPr>
        <w:shd w:val="clear" w:color="auto" w:fill="FFFFFF"/>
        <w:ind w:left="360"/>
        <w:jc w:val="both"/>
        <w:rPr>
          <w:rFonts w:ascii="Comic Sans MS" w:eastAsia="Times New Roman" w:hAnsi="Comic Sans MS" w:cs="Arial"/>
          <w:b/>
          <w:iCs/>
          <w:color w:val="000000" w:themeColor="text1"/>
          <w:szCs w:val="18"/>
          <w:lang w:eastAsia="en-GB"/>
        </w:rPr>
      </w:pPr>
    </w:p>
    <w:p w14:paraId="535E9E68" w14:textId="77777777" w:rsidR="000F3947" w:rsidRPr="000F3947" w:rsidRDefault="000F3947" w:rsidP="000F3947">
      <w:pPr>
        <w:shd w:val="clear" w:color="auto" w:fill="FFFFFF"/>
        <w:ind w:left="360"/>
        <w:jc w:val="both"/>
        <w:rPr>
          <w:rFonts w:ascii="Comic Sans MS" w:eastAsia="Times New Roman" w:hAnsi="Comic Sans MS" w:cs="Arial"/>
          <w:b/>
          <w:iCs/>
          <w:color w:val="000000" w:themeColor="text1"/>
          <w:szCs w:val="18"/>
        </w:rPr>
      </w:pPr>
      <w:r>
        <w:rPr>
          <w:rFonts w:ascii="Comic Sans MS" w:hAnsi="Comic Sans MS"/>
          <w:b/>
          <w:color w:val="000000" w:themeColor="text1"/>
        </w:rPr>
        <w:t>- Schenkingen van meubelen ophalen aan huis</w:t>
      </w:r>
    </w:p>
    <w:p w14:paraId="6FEFCB6D" w14:textId="77777777" w:rsidR="000F3947" w:rsidRPr="000F3947" w:rsidRDefault="000F3947" w:rsidP="000F3947">
      <w:pPr>
        <w:numPr>
          <w:ilvl w:val="0"/>
          <w:numId w:val="26"/>
        </w:numPr>
        <w:shd w:val="clear" w:color="auto" w:fill="FFFFFF"/>
        <w:jc w:val="both"/>
        <w:rPr>
          <w:rFonts w:ascii="Comic Sans MS" w:eastAsia="Times New Roman" w:hAnsi="Comic Sans MS" w:cs="Arial"/>
          <w:iCs/>
          <w:color w:val="000000" w:themeColor="text1"/>
          <w:szCs w:val="18"/>
        </w:rPr>
      </w:pPr>
      <w:r>
        <w:rPr>
          <w:rFonts w:ascii="Comic Sans MS" w:hAnsi="Comic Sans MS"/>
          <w:color w:val="000000" w:themeColor="text1"/>
        </w:rPr>
        <w:t>Indien het uur van de afspraak niet kan worden nageleefd, de schenker (telefonisch) verwittigen.</w:t>
      </w:r>
    </w:p>
    <w:p w14:paraId="5D5C1805" w14:textId="77777777" w:rsidR="000F3947" w:rsidRPr="000F3947" w:rsidRDefault="000F3947" w:rsidP="000F3947">
      <w:pPr>
        <w:numPr>
          <w:ilvl w:val="0"/>
          <w:numId w:val="26"/>
        </w:numPr>
        <w:shd w:val="clear" w:color="auto" w:fill="FFFFFF"/>
        <w:jc w:val="both"/>
        <w:rPr>
          <w:rFonts w:ascii="Comic Sans MS" w:eastAsia="Times New Roman" w:hAnsi="Comic Sans MS" w:cs="Arial"/>
          <w:iCs/>
          <w:color w:val="000000" w:themeColor="text1"/>
          <w:szCs w:val="18"/>
        </w:rPr>
      </w:pPr>
      <w:r>
        <w:rPr>
          <w:rFonts w:ascii="Comic Sans MS" w:hAnsi="Comic Sans MS"/>
          <w:color w:val="000000" w:themeColor="text1"/>
        </w:rPr>
        <w:t>Zich voorstellen aan de schenker, hem/haar bedanken</w:t>
      </w:r>
    </w:p>
    <w:p w14:paraId="311268BC" w14:textId="21100EB8" w:rsidR="000F3947" w:rsidRPr="000F3947" w:rsidRDefault="000F3947" w:rsidP="000F3947">
      <w:pPr>
        <w:numPr>
          <w:ilvl w:val="0"/>
          <w:numId w:val="26"/>
        </w:numPr>
        <w:shd w:val="clear" w:color="auto" w:fill="FFFFFF"/>
        <w:jc w:val="both"/>
        <w:rPr>
          <w:rFonts w:ascii="Comic Sans MS" w:eastAsia="Times New Roman" w:hAnsi="Comic Sans MS" w:cs="Arial"/>
          <w:iCs/>
          <w:szCs w:val="18"/>
        </w:rPr>
      </w:pPr>
      <w:r>
        <w:rPr>
          <w:rFonts w:ascii="Comic Sans MS" w:hAnsi="Comic Sans MS"/>
        </w:rPr>
        <w:t>Samen met de schenker de opgehaalde artikelen sorteren volgens de regels van de dienst (type en staat van de artikelen) op basis van de lijst die werd ontvangen bij het maken van de afspraak. Indien nodig de regels voor opgehaalde goederen opnieuw uitleggen.</w:t>
      </w:r>
    </w:p>
    <w:p w14:paraId="2A48C3DF" w14:textId="77777777" w:rsidR="000F3947" w:rsidRPr="000F3947" w:rsidRDefault="000F3947" w:rsidP="000F3947">
      <w:pPr>
        <w:numPr>
          <w:ilvl w:val="0"/>
          <w:numId w:val="26"/>
        </w:numPr>
        <w:shd w:val="clear" w:color="auto" w:fill="FFFFFF"/>
        <w:jc w:val="both"/>
        <w:rPr>
          <w:rFonts w:ascii="Comic Sans MS" w:eastAsia="Times New Roman" w:hAnsi="Comic Sans MS" w:cs="Arial"/>
          <w:iCs/>
          <w:szCs w:val="18"/>
        </w:rPr>
      </w:pPr>
      <w:r>
        <w:rPr>
          <w:rFonts w:ascii="Comic Sans MS" w:hAnsi="Comic Sans MS"/>
        </w:rPr>
        <w:t xml:space="preserve">Het ophaaldocument voor meubelen invullen en door de schenker laten ondertekenen voor </w:t>
      </w:r>
      <w:proofErr w:type="spellStart"/>
      <w:r>
        <w:rPr>
          <w:rFonts w:ascii="Comic Sans MS" w:hAnsi="Comic Sans MS"/>
        </w:rPr>
        <w:t>ophaling</w:t>
      </w:r>
      <w:proofErr w:type="spellEnd"/>
      <w:r>
        <w:rPr>
          <w:rFonts w:ascii="Comic Sans MS" w:hAnsi="Comic Sans MS"/>
        </w:rPr>
        <w:t>. Als de klant een kopie nodig heeft, hem/haar vragen om een foto te maken van het document.</w:t>
      </w:r>
    </w:p>
    <w:p w14:paraId="448F181B" w14:textId="77777777" w:rsidR="000F3947" w:rsidRPr="000F3947" w:rsidRDefault="000F3947" w:rsidP="000F3947">
      <w:pPr>
        <w:numPr>
          <w:ilvl w:val="0"/>
          <w:numId w:val="26"/>
        </w:numPr>
        <w:shd w:val="clear" w:color="auto" w:fill="FFFFFF"/>
        <w:jc w:val="both"/>
        <w:rPr>
          <w:rFonts w:ascii="Comic Sans MS" w:eastAsia="Times New Roman" w:hAnsi="Comic Sans MS" w:cs="Arial"/>
          <w:iCs/>
          <w:szCs w:val="18"/>
        </w:rPr>
      </w:pPr>
      <w:r>
        <w:rPr>
          <w:rFonts w:ascii="Comic Sans MS" w:hAnsi="Comic Sans MS"/>
        </w:rPr>
        <w:t>Bij problemen contact opnemen met de teamverantwoordelijke voor ondersteuning.</w:t>
      </w:r>
    </w:p>
    <w:p w14:paraId="409C9255" w14:textId="77777777" w:rsidR="000F3947" w:rsidRPr="000F3947" w:rsidRDefault="000F3947" w:rsidP="000F3947">
      <w:pPr>
        <w:shd w:val="clear" w:color="auto" w:fill="FFFFFF"/>
        <w:jc w:val="both"/>
        <w:rPr>
          <w:rFonts w:ascii="Comic Sans MS" w:eastAsia="Times New Roman" w:hAnsi="Comic Sans MS" w:cs="Arial"/>
          <w:iCs/>
          <w:color w:val="000000" w:themeColor="text1"/>
          <w:szCs w:val="18"/>
          <w:lang w:eastAsia="en-GB"/>
        </w:rPr>
      </w:pPr>
    </w:p>
    <w:p w14:paraId="51A6AE81" w14:textId="77777777" w:rsidR="000F3947" w:rsidRPr="000F3947" w:rsidRDefault="000F3947" w:rsidP="000F3947">
      <w:pPr>
        <w:shd w:val="clear" w:color="auto" w:fill="FFFFFF"/>
        <w:ind w:left="360"/>
        <w:jc w:val="both"/>
        <w:rPr>
          <w:rFonts w:ascii="Comic Sans MS" w:eastAsia="Times New Roman" w:hAnsi="Comic Sans MS" w:cs="Arial"/>
          <w:b/>
          <w:iCs/>
          <w:color w:val="000000" w:themeColor="text1"/>
          <w:szCs w:val="18"/>
        </w:rPr>
      </w:pPr>
      <w:r>
        <w:rPr>
          <w:rFonts w:ascii="Comic Sans MS" w:hAnsi="Comic Sans MS"/>
          <w:b/>
          <w:color w:val="000000" w:themeColor="text1"/>
        </w:rPr>
        <w:t>- De opgehaalde en geleverde goederen laden en lossen en vervoeren</w:t>
      </w:r>
    </w:p>
    <w:p w14:paraId="02816CB9" w14:textId="77777777" w:rsidR="000F3947" w:rsidRPr="000F3947" w:rsidRDefault="000F3947" w:rsidP="000F3947">
      <w:pPr>
        <w:numPr>
          <w:ilvl w:val="0"/>
          <w:numId w:val="26"/>
        </w:numPr>
        <w:shd w:val="clear" w:color="auto" w:fill="FFFFFF"/>
        <w:jc w:val="both"/>
        <w:rPr>
          <w:rFonts w:ascii="Comic Sans MS" w:eastAsia="Times New Roman" w:hAnsi="Comic Sans MS" w:cs="Arial"/>
          <w:iCs/>
          <w:color w:val="000000" w:themeColor="text1"/>
          <w:szCs w:val="18"/>
        </w:rPr>
      </w:pPr>
      <w:r>
        <w:rPr>
          <w:rFonts w:ascii="Comic Sans MS" w:hAnsi="Comic Sans MS"/>
          <w:color w:val="000000" w:themeColor="text1"/>
        </w:rPr>
        <w:t>De bestelwagen efficiënt en optimaal laden en lossen met zorg voor de opgehaalde/geleverde artikelen (bescherming …).</w:t>
      </w:r>
    </w:p>
    <w:p w14:paraId="3A34B13A" w14:textId="77777777" w:rsidR="000F3947" w:rsidRPr="000F3947" w:rsidRDefault="000F3947" w:rsidP="000F3947">
      <w:pPr>
        <w:numPr>
          <w:ilvl w:val="0"/>
          <w:numId w:val="26"/>
        </w:numPr>
        <w:shd w:val="clear" w:color="auto" w:fill="FFFFFF"/>
        <w:jc w:val="both"/>
        <w:rPr>
          <w:rFonts w:ascii="Comic Sans MS" w:eastAsia="Times New Roman" w:hAnsi="Comic Sans MS" w:cs="Arial"/>
          <w:iCs/>
          <w:szCs w:val="18"/>
        </w:rPr>
      </w:pPr>
      <w:r>
        <w:rPr>
          <w:rFonts w:ascii="Comic Sans MS" w:hAnsi="Comic Sans MS"/>
          <w:color w:val="000000" w:themeColor="text1"/>
        </w:rPr>
        <w:t xml:space="preserve">Voorzichtig rijden met de bestelwagen (lang chassis) in en buiten Brussel, met </w:t>
      </w:r>
      <w:r>
        <w:rPr>
          <w:rFonts w:ascii="Comic Sans MS" w:hAnsi="Comic Sans MS"/>
        </w:rPr>
        <w:t>respect voor de gedragsregels en het verkeersreglement en de regels van de dienst.</w:t>
      </w:r>
    </w:p>
    <w:p w14:paraId="127FC482" w14:textId="77777777" w:rsidR="000F3947" w:rsidRPr="000F3947" w:rsidRDefault="000F3947" w:rsidP="000F3947">
      <w:pPr>
        <w:numPr>
          <w:ilvl w:val="0"/>
          <w:numId w:val="26"/>
        </w:numPr>
        <w:shd w:val="clear" w:color="auto" w:fill="FFFFFF"/>
        <w:jc w:val="both"/>
        <w:rPr>
          <w:rFonts w:ascii="Comic Sans MS" w:eastAsia="Times New Roman" w:hAnsi="Comic Sans MS" w:cs="Arial"/>
          <w:iCs/>
          <w:szCs w:val="18"/>
        </w:rPr>
      </w:pPr>
      <w:r>
        <w:rPr>
          <w:rFonts w:ascii="Comic Sans MS" w:hAnsi="Comic Sans MS"/>
        </w:rPr>
        <w:t xml:space="preserve">Bij een technisch probleem of incident onmiddellijk de teamverantwoordelijke verwittigen. </w:t>
      </w:r>
    </w:p>
    <w:p w14:paraId="4AA26FD0" w14:textId="150E90BF" w:rsidR="000F3947" w:rsidRDefault="000F3947" w:rsidP="000F3947">
      <w:pPr>
        <w:shd w:val="clear" w:color="auto" w:fill="FFFFFF"/>
        <w:jc w:val="both"/>
        <w:rPr>
          <w:rFonts w:ascii="Comic Sans MS" w:eastAsia="Times New Roman" w:hAnsi="Comic Sans MS" w:cs="Arial"/>
          <w:iCs/>
          <w:color w:val="000000" w:themeColor="text1"/>
          <w:szCs w:val="18"/>
          <w:lang w:eastAsia="en-GB"/>
        </w:rPr>
      </w:pPr>
    </w:p>
    <w:p w14:paraId="6AD3A1A9" w14:textId="53EDCC06" w:rsidR="005D5C14" w:rsidRDefault="005D5C14" w:rsidP="000F3947">
      <w:pPr>
        <w:shd w:val="clear" w:color="auto" w:fill="FFFFFF"/>
        <w:jc w:val="both"/>
        <w:rPr>
          <w:rFonts w:ascii="Comic Sans MS" w:eastAsia="Times New Roman" w:hAnsi="Comic Sans MS" w:cs="Arial"/>
          <w:iCs/>
          <w:color w:val="000000" w:themeColor="text1"/>
          <w:szCs w:val="18"/>
          <w:lang w:eastAsia="en-GB"/>
        </w:rPr>
      </w:pPr>
    </w:p>
    <w:p w14:paraId="64B8F74A" w14:textId="77777777" w:rsidR="005D5C14" w:rsidRPr="000F3947" w:rsidRDefault="005D5C14" w:rsidP="000F3947">
      <w:pPr>
        <w:shd w:val="clear" w:color="auto" w:fill="FFFFFF"/>
        <w:jc w:val="both"/>
        <w:rPr>
          <w:rFonts w:ascii="Comic Sans MS" w:eastAsia="Times New Roman" w:hAnsi="Comic Sans MS" w:cs="Arial"/>
          <w:iCs/>
          <w:color w:val="000000" w:themeColor="text1"/>
          <w:szCs w:val="18"/>
          <w:lang w:eastAsia="en-GB"/>
        </w:rPr>
      </w:pPr>
    </w:p>
    <w:p w14:paraId="54A86E6E" w14:textId="77777777" w:rsidR="000F3947" w:rsidRPr="000F3947" w:rsidRDefault="000F3947" w:rsidP="000F3947">
      <w:pPr>
        <w:shd w:val="clear" w:color="auto" w:fill="FFFFFF"/>
        <w:ind w:left="360"/>
        <w:jc w:val="both"/>
        <w:rPr>
          <w:rFonts w:ascii="Comic Sans MS" w:eastAsia="Times New Roman" w:hAnsi="Comic Sans MS" w:cs="Arial"/>
          <w:b/>
          <w:iCs/>
          <w:szCs w:val="18"/>
        </w:rPr>
      </w:pPr>
      <w:r>
        <w:rPr>
          <w:rFonts w:ascii="Comic Sans MS" w:hAnsi="Comic Sans MS"/>
          <w:b/>
          <w:color w:val="000000" w:themeColor="text1"/>
        </w:rPr>
        <w:lastRenderedPageBreak/>
        <w:t>- De meubelvoorraad beheren</w:t>
      </w:r>
    </w:p>
    <w:p w14:paraId="5CA15311" w14:textId="77777777" w:rsidR="000F3947" w:rsidRPr="000F3947" w:rsidRDefault="000F3947" w:rsidP="000F3947">
      <w:pPr>
        <w:numPr>
          <w:ilvl w:val="0"/>
          <w:numId w:val="26"/>
        </w:numPr>
        <w:shd w:val="clear" w:color="auto" w:fill="FFFFFF"/>
        <w:jc w:val="both"/>
        <w:rPr>
          <w:rFonts w:ascii="Comic Sans MS" w:eastAsia="Times New Roman" w:hAnsi="Comic Sans MS" w:cs="Arial"/>
          <w:iCs/>
          <w:szCs w:val="18"/>
        </w:rPr>
      </w:pPr>
      <w:r>
        <w:rPr>
          <w:rFonts w:ascii="Comic Sans MS" w:hAnsi="Comic Sans MS"/>
        </w:rPr>
        <w:t>De ontvangen artikelen etiketteren volgens de regels van de dienst. De ontvangen artikelen noteren in het dagregister van de ingezamelde meubelen.</w:t>
      </w:r>
    </w:p>
    <w:p w14:paraId="33FC9C9A" w14:textId="77777777" w:rsidR="000F3947" w:rsidRPr="000F3947" w:rsidRDefault="000F3947" w:rsidP="000F3947">
      <w:pPr>
        <w:numPr>
          <w:ilvl w:val="0"/>
          <w:numId w:val="26"/>
        </w:numPr>
        <w:shd w:val="clear" w:color="auto" w:fill="FFFFFF"/>
        <w:jc w:val="both"/>
        <w:rPr>
          <w:rFonts w:ascii="Comic Sans MS" w:eastAsia="Times New Roman" w:hAnsi="Comic Sans MS" w:cs="Arial"/>
          <w:iCs/>
          <w:szCs w:val="18"/>
        </w:rPr>
      </w:pPr>
      <w:r>
        <w:rPr>
          <w:rFonts w:ascii="Comic Sans MS" w:hAnsi="Comic Sans MS"/>
        </w:rPr>
        <w:t>De ontvangen meubelen sorteren en plaatsen in het magazijn of in de winkel naargelang de behoeften.</w:t>
      </w:r>
    </w:p>
    <w:p w14:paraId="7D108939" w14:textId="77777777" w:rsidR="000F3947" w:rsidRPr="000F3947" w:rsidRDefault="000F3947" w:rsidP="000F3947">
      <w:pPr>
        <w:numPr>
          <w:ilvl w:val="0"/>
          <w:numId w:val="26"/>
        </w:numPr>
        <w:shd w:val="clear" w:color="auto" w:fill="FFFFFF"/>
        <w:jc w:val="both"/>
        <w:rPr>
          <w:rFonts w:ascii="Comic Sans MS" w:eastAsia="Times New Roman" w:hAnsi="Comic Sans MS" w:cs="Arial"/>
          <w:iCs/>
          <w:szCs w:val="18"/>
        </w:rPr>
      </w:pPr>
      <w:r>
        <w:rPr>
          <w:rFonts w:ascii="Comic Sans MS" w:hAnsi="Comic Sans MS"/>
        </w:rPr>
        <w:t xml:space="preserve">De artikelen tussen het magazijn en de winkel verplaatsen volgens de herbevoorradingsbehoeften. </w:t>
      </w:r>
    </w:p>
    <w:p w14:paraId="7E6D4245" w14:textId="77777777" w:rsidR="000F3947" w:rsidRPr="000F3947" w:rsidRDefault="000F3947" w:rsidP="000F3947">
      <w:pPr>
        <w:numPr>
          <w:ilvl w:val="0"/>
          <w:numId w:val="26"/>
        </w:numPr>
        <w:shd w:val="clear" w:color="auto" w:fill="FFFFFF"/>
        <w:jc w:val="both"/>
        <w:rPr>
          <w:rFonts w:ascii="Comic Sans MS" w:eastAsia="Times New Roman" w:hAnsi="Comic Sans MS" w:cs="Arial"/>
          <w:iCs/>
          <w:color w:val="000000" w:themeColor="text1"/>
          <w:szCs w:val="18"/>
        </w:rPr>
      </w:pPr>
      <w:r>
        <w:rPr>
          <w:rFonts w:ascii="Comic Sans MS" w:hAnsi="Comic Sans MS"/>
        </w:rPr>
        <w:t>Niet-verdeelbare artikelen</w:t>
      </w:r>
      <w:r>
        <w:rPr>
          <w:rFonts w:ascii="Comic Sans MS" w:hAnsi="Comic Sans MS"/>
          <w:color w:val="000000" w:themeColor="text1"/>
        </w:rPr>
        <w:t xml:space="preserve"> en afval apart bewaren.</w:t>
      </w:r>
    </w:p>
    <w:p w14:paraId="409446EE" w14:textId="77777777" w:rsidR="000F3947" w:rsidRPr="000F3947" w:rsidRDefault="000F3947" w:rsidP="000F3947">
      <w:pPr>
        <w:numPr>
          <w:ilvl w:val="0"/>
          <w:numId w:val="26"/>
        </w:numPr>
        <w:shd w:val="clear" w:color="auto" w:fill="FFFFFF"/>
        <w:jc w:val="both"/>
        <w:rPr>
          <w:rFonts w:ascii="Comic Sans MS" w:eastAsia="Times New Roman" w:hAnsi="Comic Sans MS" w:cs="Arial"/>
          <w:iCs/>
          <w:color w:val="000000" w:themeColor="text1"/>
          <w:szCs w:val="18"/>
        </w:rPr>
      </w:pPr>
      <w:r>
        <w:rPr>
          <w:rFonts w:ascii="Comic Sans MS" w:hAnsi="Comic Sans MS"/>
          <w:color w:val="000000" w:themeColor="text1"/>
        </w:rPr>
        <w:t>De vuilnisbakken van de dienst klaarmaken en buitenzetten.</w:t>
      </w:r>
    </w:p>
    <w:p w14:paraId="1371E7AA" w14:textId="77777777" w:rsidR="000F3947" w:rsidRPr="000F3947" w:rsidRDefault="000F3947" w:rsidP="000F3947">
      <w:pPr>
        <w:numPr>
          <w:ilvl w:val="0"/>
          <w:numId w:val="26"/>
        </w:numPr>
        <w:shd w:val="clear" w:color="auto" w:fill="FFFFFF"/>
        <w:jc w:val="both"/>
        <w:rPr>
          <w:rFonts w:ascii="Comic Sans MS" w:eastAsia="Times New Roman" w:hAnsi="Comic Sans MS" w:cs="Arial"/>
          <w:iCs/>
          <w:color w:val="000000" w:themeColor="text1"/>
          <w:szCs w:val="18"/>
        </w:rPr>
      </w:pPr>
      <w:r>
        <w:rPr>
          <w:rFonts w:ascii="Comic Sans MS" w:hAnsi="Comic Sans MS"/>
          <w:color w:val="000000" w:themeColor="text1"/>
        </w:rPr>
        <w:t>De bestelwagen laden/lossen voor de stortplaats of de afvalcontainers.</w:t>
      </w:r>
    </w:p>
    <w:p w14:paraId="13D11803" w14:textId="77777777" w:rsidR="000F3947" w:rsidRPr="000F3947" w:rsidRDefault="000F3947" w:rsidP="000F3947">
      <w:pPr>
        <w:shd w:val="clear" w:color="auto" w:fill="FFFFFF"/>
        <w:ind w:left="360"/>
        <w:jc w:val="both"/>
        <w:rPr>
          <w:rFonts w:ascii="Comic Sans MS" w:eastAsia="Times New Roman" w:hAnsi="Comic Sans MS" w:cs="Arial"/>
          <w:b/>
          <w:iCs/>
          <w:color w:val="000000" w:themeColor="text1"/>
          <w:szCs w:val="18"/>
          <w:lang w:eastAsia="en-GB"/>
        </w:rPr>
      </w:pPr>
    </w:p>
    <w:p w14:paraId="5792E7DB" w14:textId="77777777" w:rsidR="000F3947" w:rsidRPr="000F3947" w:rsidRDefault="000F3947" w:rsidP="000F3947">
      <w:pPr>
        <w:shd w:val="clear" w:color="auto" w:fill="FFFFFF"/>
        <w:ind w:left="360"/>
        <w:jc w:val="both"/>
        <w:rPr>
          <w:rFonts w:ascii="Comic Sans MS" w:eastAsia="Times New Roman" w:hAnsi="Comic Sans MS" w:cs="Arial"/>
          <w:b/>
          <w:iCs/>
          <w:color w:val="000000" w:themeColor="text1"/>
          <w:szCs w:val="18"/>
        </w:rPr>
      </w:pPr>
      <w:r>
        <w:rPr>
          <w:rFonts w:ascii="Comic Sans MS" w:hAnsi="Comic Sans MS"/>
          <w:b/>
          <w:color w:val="000000" w:themeColor="text1"/>
        </w:rPr>
        <w:t xml:space="preserve">- De meubelafdeling beheren: een rustige en gezellige omgeving </w:t>
      </w:r>
    </w:p>
    <w:p w14:paraId="39D5A250" w14:textId="77777777" w:rsidR="000F3947" w:rsidRPr="000F3947" w:rsidRDefault="000F3947" w:rsidP="000F3947">
      <w:pPr>
        <w:numPr>
          <w:ilvl w:val="0"/>
          <w:numId w:val="26"/>
        </w:numPr>
        <w:shd w:val="clear" w:color="auto" w:fill="FFFFFF"/>
        <w:jc w:val="both"/>
        <w:rPr>
          <w:rFonts w:ascii="Comic Sans MS" w:eastAsia="Times New Roman" w:hAnsi="Comic Sans MS" w:cs="Arial"/>
          <w:iCs/>
          <w:color w:val="000000" w:themeColor="text1"/>
          <w:szCs w:val="18"/>
        </w:rPr>
      </w:pPr>
      <w:r>
        <w:rPr>
          <w:rFonts w:ascii="Comic Sans MS" w:hAnsi="Comic Sans MS"/>
        </w:rPr>
        <w:t>De afdeling in orde en gezellig houden</w:t>
      </w:r>
    </w:p>
    <w:p w14:paraId="53C0A42A" w14:textId="77777777" w:rsidR="000F3947" w:rsidRPr="000F3947" w:rsidRDefault="000F3947" w:rsidP="000F3947">
      <w:pPr>
        <w:numPr>
          <w:ilvl w:val="1"/>
          <w:numId w:val="26"/>
        </w:numPr>
        <w:shd w:val="clear" w:color="auto" w:fill="FFFFFF"/>
        <w:jc w:val="both"/>
        <w:rPr>
          <w:rFonts w:ascii="Comic Sans MS" w:eastAsia="Times New Roman" w:hAnsi="Comic Sans MS" w:cs="Arial"/>
          <w:iCs/>
          <w:color w:val="000000" w:themeColor="text1"/>
          <w:szCs w:val="18"/>
        </w:rPr>
      </w:pPr>
      <w:r>
        <w:rPr>
          <w:rFonts w:ascii="Comic Sans MS" w:hAnsi="Comic Sans MS"/>
          <w:color w:val="000000" w:themeColor="text1"/>
        </w:rPr>
        <w:t xml:space="preserve">De meubelafdeling regelmatig opnieuw indelen </w:t>
      </w:r>
    </w:p>
    <w:p w14:paraId="2066B594" w14:textId="77777777" w:rsidR="000F3947" w:rsidRPr="000F3947" w:rsidRDefault="000F3947" w:rsidP="000F3947">
      <w:pPr>
        <w:numPr>
          <w:ilvl w:val="1"/>
          <w:numId w:val="26"/>
        </w:numPr>
        <w:shd w:val="clear" w:color="auto" w:fill="FFFFFF"/>
        <w:jc w:val="both"/>
        <w:rPr>
          <w:rFonts w:ascii="Comic Sans MS" w:eastAsia="Times New Roman" w:hAnsi="Comic Sans MS" w:cs="Arial"/>
          <w:iCs/>
          <w:color w:val="000000" w:themeColor="text1"/>
          <w:szCs w:val="18"/>
        </w:rPr>
      </w:pPr>
      <w:r>
        <w:rPr>
          <w:rFonts w:ascii="Comic Sans MS" w:hAnsi="Comic Sans MS"/>
          <w:color w:val="000000" w:themeColor="text1"/>
        </w:rPr>
        <w:t>Meewerken aan de regelmatige schoonmaak van de vloeren en de meubelafdeling</w:t>
      </w:r>
    </w:p>
    <w:p w14:paraId="1F50ABD6" w14:textId="77777777" w:rsidR="000F3947" w:rsidRPr="000F3947" w:rsidRDefault="000F3947" w:rsidP="000F3947">
      <w:pPr>
        <w:numPr>
          <w:ilvl w:val="0"/>
          <w:numId w:val="26"/>
        </w:numPr>
        <w:shd w:val="clear" w:color="auto" w:fill="FFFFFF"/>
        <w:jc w:val="both"/>
        <w:rPr>
          <w:rFonts w:ascii="Comic Sans MS" w:eastAsia="Times New Roman" w:hAnsi="Comic Sans MS" w:cs="Arial"/>
          <w:iCs/>
          <w:color w:val="000000" w:themeColor="text1"/>
          <w:szCs w:val="18"/>
        </w:rPr>
      </w:pPr>
      <w:r>
        <w:rPr>
          <w:rFonts w:ascii="Comic Sans MS" w:hAnsi="Comic Sans MS"/>
        </w:rPr>
        <w:t>Zorgen voor een rustige, gezellige en vriendelijke omgeving</w:t>
      </w:r>
    </w:p>
    <w:p w14:paraId="74DCE5A3" w14:textId="37235B0A" w:rsidR="000F3947" w:rsidRPr="000F3947" w:rsidRDefault="000F3947" w:rsidP="000F3947">
      <w:pPr>
        <w:numPr>
          <w:ilvl w:val="0"/>
          <w:numId w:val="26"/>
        </w:numPr>
        <w:shd w:val="clear" w:color="auto" w:fill="FFFFFF"/>
        <w:jc w:val="both"/>
        <w:rPr>
          <w:rFonts w:ascii="Comic Sans MS" w:eastAsia="Times New Roman" w:hAnsi="Comic Sans MS" w:cs="Arial"/>
          <w:iCs/>
          <w:color w:val="000000" w:themeColor="text1"/>
          <w:szCs w:val="18"/>
        </w:rPr>
      </w:pPr>
      <w:r>
        <w:rPr>
          <w:rFonts w:ascii="Comic Sans MS" w:hAnsi="Comic Sans MS"/>
        </w:rPr>
        <w:t>De toegang tot en het verkeer op de meubelafdeling controleren</w:t>
      </w:r>
    </w:p>
    <w:p w14:paraId="5962A78F" w14:textId="77777777" w:rsidR="000F3947" w:rsidRPr="000F3947" w:rsidRDefault="000F3947" w:rsidP="000F3947">
      <w:pPr>
        <w:numPr>
          <w:ilvl w:val="1"/>
          <w:numId w:val="26"/>
        </w:numPr>
        <w:shd w:val="clear" w:color="auto" w:fill="FFFFFF"/>
        <w:jc w:val="both"/>
        <w:rPr>
          <w:rFonts w:ascii="Comic Sans MS" w:eastAsia="Times New Roman" w:hAnsi="Comic Sans MS" w:cs="Arial"/>
          <w:iCs/>
          <w:color w:val="000000" w:themeColor="text1"/>
          <w:szCs w:val="18"/>
        </w:rPr>
      </w:pPr>
      <w:r>
        <w:rPr>
          <w:rFonts w:ascii="Comic Sans MS" w:hAnsi="Comic Sans MS"/>
          <w:color w:val="000000" w:themeColor="text1"/>
        </w:rPr>
        <w:t>Toezien op de naleving van de toegangsregels via de ‘AIMA-kaart’ (zie hoger)</w:t>
      </w:r>
    </w:p>
    <w:p w14:paraId="38C2F0D7" w14:textId="77777777" w:rsidR="000F3947" w:rsidRPr="000F3947" w:rsidRDefault="000F3947" w:rsidP="000F3947">
      <w:pPr>
        <w:numPr>
          <w:ilvl w:val="1"/>
          <w:numId w:val="26"/>
        </w:numPr>
        <w:shd w:val="clear" w:color="auto" w:fill="FFFFFF"/>
        <w:jc w:val="both"/>
        <w:rPr>
          <w:rFonts w:ascii="Comic Sans MS" w:eastAsia="Times New Roman" w:hAnsi="Comic Sans MS" w:cs="Arial"/>
          <w:iCs/>
          <w:color w:val="000000" w:themeColor="text1"/>
          <w:szCs w:val="18"/>
        </w:rPr>
      </w:pPr>
      <w:r>
        <w:rPr>
          <w:rFonts w:ascii="Comic Sans MS" w:hAnsi="Comic Sans MS"/>
          <w:color w:val="000000" w:themeColor="text1"/>
        </w:rPr>
        <w:t>Ervoor zorgen dat niet-begunstigden buiten de afdeling wachten (behalve voor tolken …)</w:t>
      </w:r>
    </w:p>
    <w:p w14:paraId="299E446B" w14:textId="77777777" w:rsidR="000F3947" w:rsidRPr="000F3947" w:rsidRDefault="000F3947" w:rsidP="000F3947">
      <w:pPr>
        <w:numPr>
          <w:ilvl w:val="1"/>
          <w:numId w:val="26"/>
        </w:numPr>
        <w:shd w:val="clear" w:color="auto" w:fill="FFFFFF"/>
        <w:jc w:val="both"/>
        <w:rPr>
          <w:rFonts w:ascii="Comic Sans MS" w:eastAsia="Times New Roman" w:hAnsi="Comic Sans MS" w:cs="Arial"/>
          <w:iCs/>
          <w:color w:val="000000" w:themeColor="text1"/>
          <w:szCs w:val="18"/>
        </w:rPr>
      </w:pPr>
      <w:r>
        <w:rPr>
          <w:rFonts w:ascii="Comic Sans MS" w:hAnsi="Comic Sans MS"/>
        </w:rPr>
        <w:t>Zorgen dat er geen onbekenden of ‘niet-bediende’ personen zijn</w:t>
      </w:r>
    </w:p>
    <w:p w14:paraId="37B38E52" w14:textId="77777777" w:rsidR="000F3947" w:rsidRPr="000F3947" w:rsidRDefault="000F3947" w:rsidP="000F3947">
      <w:pPr>
        <w:numPr>
          <w:ilvl w:val="1"/>
          <w:numId w:val="26"/>
        </w:numPr>
        <w:shd w:val="clear" w:color="auto" w:fill="FFFFFF"/>
        <w:jc w:val="both"/>
        <w:rPr>
          <w:rFonts w:ascii="Comic Sans MS" w:eastAsia="Times New Roman" w:hAnsi="Comic Sans MS" w:cs="Arial"/>
          <w:iCs/>
          <w:szCs w:val="18"/>
        </w:rPr>
      </w:pPr>
      <w:r>
        <w:rPr>
          <w:rFonts w:ascii="Comic Sans MS" w:hAnsi="Comic Sans MS"/>
        </w:rPr>
        <w:t>Voorkomen dat kinderen alleen blijven zonder toezicht van de ouders</w:t>
      </w:r>
    </w:p>
    <w:p w14:paraId="7E67A445" w14:textId="77777777" w:rsidR="000F3947" w:rsidRPr="000F3947" w:rsidRDefault="000F3947" w:rsidP="000F3947">
      <w:pPr>
        <w:numPr>
          <w:ilvl w:val="1"/>
          <w:numId w:val="26"/>
        </w:numPr>
        <w:shd w:val="clear" w:color="auto" w:fill="FFFFFF"/>
        <w:jc w:val="both"/>
        <w:rPr>
          <w:rFonts w:ascii="Comic Sans MS" w:eastAsia="Times New Roman" w:hAnsi="Comic Sans MS" w:cs="Arial"/>
          <w:iCs/>
          <w:szCs w:val="18"/>
        </w:rPr>
      </w:pPr>
      <w:r>
        <w:rPr>
          <w:rFonts w:ascii="Comic Sans MS" w:hAnsi="Comic Sans MS"/>
        </w:rPr>
        <w:t xml:space="preserve">Bij conflicten of ergernis de persoon kalmeren en indien nodig de veiligheidsvoorschriften toepassen </w:t>
      </w:r>
    </w:p>
    <w:p w14:paraId="6915EC04" w14:textId="77777777" w:rsidR="000F3947" w:rsidRPr="000F3947" w:rsidRDefault="000F3947" w:rsidP="000F3947">
      <w:pPr>
        <w:numPr>
          <w:ilvl w:val="0"/>
          <w:numId w:val="26"/>
        </w:numPr>
        <w:shd w:val="clear" w:color="auto" w:fill="FFFFFF"/>
        <w:jc w:val="both"/>
        <w:rPr>
          <w:rFonts w:ascii="Comic Sans MS" w:eastAsia="Times New Roman" w:hAnsi="Comic Sans MS" w:cs="Arial"/>
          <w:iCs/>
          <w:szCs w:val="18"/>
        </w:rPr>
      </w:pPr>
      <w:r>
        <w:rPr>
          <w:rFonts w:ascii="Comic Sans MS" w:hAnsi="Comic Sans MS"/>
        </w:rPr>
        <w:t>De begunstigden doorverwijzen naar hun sociale contactpersoon (Sociale Dienst) in geval van toegangsproblemen (AIMA-kaart) of wanneer de begunstigde steun zoekt buiten de regels van de dienst of de opdracht van de dienst.</w:t>
      </w:r>
    </w:p>
    <w:p w14:paraId="090C4686" w14:textId="77777777" w:rsidR="000F3947" w:rsidRPr="000F3947" w:rsidRDefault="000F3947" w:rsidP="000F3947">
      <w:pPr>
        <w:numPr>
          <w:ilvl w:val="0"/>
          <w:numId w:val="26"/>
        </w:numPr>
        <w:shd w:val="clear" w:color="auto" w:fill="FFFFFF"/>
        <w:jc w:val="both"/>
        <w:rPr>
          <w:rFonts w:ascii="Comic Sans MS" w:eastAsia="Times New Roman" w:hAnsi="Comic Sans MS" w:cs="Arial"/>
          <w:iCs/>
          <w:szCs w:val="18"/>
        </w:rPr>
      </w:pPr>
      <w:r>
        <w:rPr>
          <w:rFonts w:ascii="Comic Sans MS" w:hAnsi="Comic Sans MS"/>
        </w:rPr>
        <w:t>De werkingsregels van de dienst doen naleven. Indien nodig de teamverantwoordelijke bellen ter ondersteuning.</w:t>
      </w:r>
    </w:p>
    <w:p w14:paraId="36FA39D4" w14:textId="77777777" w:rsidR="000F3947" w:rsidRPr="000F3947" w:rsidRDefault="000F3947" w:rsidP="000F3947">
      <w:pPr>
        <w:numPr>
          <w:ilvl w:val="0"/>
          <w:numId w:val="26"/>
        </w:numPr>
        <w:shd w:val="clear" w:color="auto" w:fill="FFFFFF"/>
        <w:jc w:val="both"/>
        <w:rPr>
          <w:rFonts w:ascii="Comic Sans MS" w:eastAsia="Times New Roman" w:hAnsi="Comic Sans MS" w:cs="Arial"/>
          <w:iCs/>
          <w:szCs w:val="18"/>
        </w:rPr>
      </w:pPr>
      <w:r>
        <w:rPr>
          <w:rFonts w:ascii="Comic Sans MS" w:hAnsi="Comic Sans MS"/>
          <w:color w:val="000000" w:themeColor="text1"/>
        </w:rPr>
        <w:t xml:space="preserve">De voorschriften inzake welzijn, veiligheid en hygiëne van de dienst naleven </w:t>
      </w:r>
    </w:p>
    <w:p w14:paraId="388947DE" w14:textId="77777777" w:rsidR="000F3947" w:rsidRPr="000F3947" w:rsidRDefault="000F3947" w:rsidP="000F3947">
      <w:pPr>
        <w:shd w:val="clear" w:color="auto" w:fill="FFFFFF"/>
        <w:jc w:val="both"/>
        <w:rPr>
          <w:rFonts w:ascii="Comic Sans MS" w:eastAsia="Times New Roman" w:hAnsi="Comic Sans MS" w:cs="Arial"/>
          <w:b/>
          <w:iCs/>
          <w:color w:val="000000" w:themeColor="text1"/>
          <w:szCs w:val="18"/>
          <w:lang w:eastAsia="en-GB"/>
        </w:rPr>
      </w:pPr>
    </w:p>
    <w:p w14:paraId="0596DEED" w14:textId="77777777" w:rsidR="000F3947" w:rsidRPr="000F3947" w:rsidRDefault="000F3947" w:rsidP="000F3947">
      <w:pPr>
        <w:shd w:val="clear" w:color="auto" w:fill="FFFFFF"/>
        <w:ind w:left="360"/>
        <w:jc w:val="both"/>
        <w:rPr>
          <w:rFonts w:ascii="Comic Sans MS" w:eastAsia="Times New Roman" w:hAnsi="Comic Sans MS" w:cs="Arial"/>
          <w:b/>
          <w:iCs/>
          <w:color w:val="000000" w:themeColor="text1"/>
          <w:szCs w:val="18"/>
        </w:rPr>
      </w:pPr>
      <w:r>
        <w:rPr>
          <w:rFonts w:ascii="Comic Sans MS" w:hAnsi="Comic Sans MS"/>
          <w:b/>
          <w:color w:val="000000" w:themeColor="text1"/>
        </w:rPr>
        <w:t>-Deel uitmaken van het team AIMA</w:t>
      </w:r>
    </w:p>
    <w:p w14:paraId="07F2E452" w14:textId="77777777" w:rsidR="000F3947" w:rsidRPr="000F3947" w:rsidRDefault="000F3947" w:rsidP="000F3947">
      <w:pPr>
        <w:numPr>
          <w:ilvl w:val="0"/>
          <w:numId w:val="26"/>
        </w:numPr>
        <w:shd w:val="clear" w:color="auto" w:fill="FFFFFF"/>
        <w:jc w:val="both"/>
        <w:rPr>
          <w:rFonts w:ascii="Comic Sans MS" w:eastAsia="Times New Roman" w:hAnsi="Comic Sans MS" w:cs="Arial"/>
          <w:b/>
          <w:iCs/>
          <w:color w:val="000000" w:themeColor="text1"/>
          <w:szCs w:val="18"/>
        </w:rPr>
      </w:pPr>
      <w:r>
        <w:rPr>
          <w:rFonts w:ascii="Comic Sans MS" w:hAnsi="Comic Sans MS"/>
          <w:color w:val="000000" w:themeColor="text1"/>
        </w:rPr>
        <w:t xml:space="preserve">Deelnemen aan teammeetings en -opleidingen van AIMA en </w:t>
      </w:r>
      <w:proofErr w:type="spellStart"/>
      <w:r>
        <w:rPr>
          <w:rFonts w:ascii="Comic Sans MS" w:hAnsi="Comic Sans MS"/>
          <w:color w:val="000000" w:themeColor="text1"/>
        </w:rPr>
        <w:t>Convivial</w:t>
      </w:r>
      <w:proofErr w:type="spellEnd"/>
    </w:p>
    <w:p w14:paraId="0C2DD670" w14:textId="77777777" w:rsidR="000F3947" w:rsidRPr="000F3947" w:rsidRDefault="000F3947" w:rsidP="000F3947">
      <w:pPr>
        <w:numPr>
          <w:ilvl w:val="0"/>
          <w:numId w:val="26"/>
        </w:numPr>
        <w:shd w:val="clear" w:color="auto" w:fill="FFFFFF"/>
        <w:jc w:val="both"/>
        <w:rPr>
          <w:rFonts w:ascii="Comic Sans MS" w:eastAsia="Times New Roman" w:hAnsi="Comic Sans MS" w:cs="Arial"/>
          <w:b/>
          <w:iCs/>
          <w:color w:val="000000" w:themeColor="text1"/>
          <w:szCs w:val="18"/>
        </w:rPr>
      </w:pPr>
      <w:r>
        <w:rPr>
          <w:rFonts w:ascii="Comic Sans MS" w:hAnsi="Comic Sans MS"/>
          <w:color w:val="000000" w:themeColor="text1"/>
        </w:rPr>
        <w:t>Actief bijdragen aan de teamdynamiek: de vastgestelde moeilijkheden aanpakken, voorstellen tot oplossingen doen, suggesties voor verbeteringen …</w:t>
      </w:r>
    </w:p>
    <w:p w14:paraId="55884673" w14:textId="77777777" w:rsidR="000F3947" w:rsidRDefault="000F3947" w:rsidP="006C2FFA"/>
    <w:p w14:paraId="680399B8" w14:textId="77777777" w:rsidR="000F3947" w:rsidRPr="006C2FFA" w:rsidRDefault="000F3947" w:rsidP="006C2FFA"/>
    <w:p w14:paraId="6D2D0FEB" w14:textId="77777777" w:rsidR="00E87972" w:rsidRPr="00E87972" w:rsidRDefault="00E87972" w:rsidP="00E87972">
      <w:pPr>
        <w:rPr>
          <w:rFonts w:ascii="Comic Sans MS" w:hAnsi="Comic Sans MS"/>
        </w:rPr>
      </w:pPr>
    </w:p>
    <w:p w14:paraId="74C88FAC" w14:textId="77777777" w:rsidR="00F83770" w:rsidRDefault="00F83770" w:rsidP="001B09A7">
      <w:pPr>
        <w:rPr>
          <w:rFonts w:ascii="Comic Sans MS" w:hAnsi="Comic Sans MS"/>
          <w:b/>
          <w:u w:val="single"/>
        </w:rPr>
      </w:pPr>
      <w:r>
        <w:rPr>
          <w:rFonts w:ascii="Comic Sans MS" w:hAnsi="Comic Sans MS"/>
          <w:b/>
          <w:u w:val="single"/>
        </w:rPr>
        <w:t>Profiel:</w:t>
      </w:r>
    </w:p>
    <w:p w14:paraId="4D3CA980" w14:textId="77777777" w:rsidR="00274D17" w:rsidRDefault="00274D17" w:rsidP="001B09A7">
      <w:pPr>
        <w:rPr>
          <w:rFonts w:ascii="Comic Sans MS" w:hAnsi="Comic Sans MS"/>
          <w:b/>
          <w:u w:val="single"/>
        </w:rPr>
      </w:pPr>
    </w:p>
    <w:p w14:paraId="2B3F829F" w14:textId="77777777" w:rsidR="000F3947" w:rsidRDefault="000F3947" w:rsidP="001B09A7">
      <w:pPr>
        <w:rPr>
          <w:rFonts w:ascii="Comic Sans MS" w:hAnsi="Comic Sans MS"/>
          <w:b/>
          <w:u w:val="single"/>
        </w:rPr>
      </w:pPr>
      <w:r>
        <w:rPr>
          <w:rFonts w:ascii="Comic Sans MS" w:hAnsi="Comic Sans MS"/>
          <w:b/>
          <w:u w:val="single"/>
        </w:rPr>
        <w:t>Studieniveau/Certificaten of kwalificaties:</w:t>
      </w:r>
    </w:p>
    <w:p w14:paraId="3E82CF8D" w14:textId="77777777" w:rsidR="00937359" w:rsidRDefault="00937359" w:rsidP="001B09A7">
      <w:pPr>
        <w:rPr>
          <w:rFonts w:ascii="Comic Sans MS" w:hAnsi="Comic Sans MS"/>
          <w:b/>
          <w:u w:val="single"/>
        </w:rPr>
      </w:pPr>
    </w:p>
    <w:p w14:paraId="3B611A22" w14:textId="77777777" w:rsidR="000F3947" w:rsidRPr="000F3947" w:rsidRDefault="000F3947" w:rsidP="000F3947">
      <w:pPr>
        <w:rPr>
          <w:rFonts w:ascii="Comic Sans MS" w:hAnsi="Comic Sans MS"/>
        </w:rPr>
      </w:pPr>
      <w:r>
        <w:rPr>
          <w:rFonts w:ascii="Comic Sans MS" w:hAnsi="Comic Sans MS"/>
        </w:rPr>
        <w:t>Minimaal basisonderwijs</w:t>
      </w:r>
    </w:p>
    <w:p w14:paraId="17344FE3" w14:textId="77777777" w:rsidR="000F3947" w:rsidRDefault="000F3947" w:rsidP="001B09A7">
      <w:pPr>
        <w:rPr>
          <w:rFonts w:ascii="Comic Sans MS" w:hAnsi="Comic Sans MS"/>
          <w:b/>
          <w:u w:val="single"/>
        </w:rPr>
      </w:pPr>
    </w:p>
    <w:p w14:paraId="4CE98085" w14:textId="77777777" w:rsidR="000F3947" w:rsidRDefault="000F3947" w:rsidP="001B09A7">
      <w:pPr>
        <w:rPr>
          <w:rFonts w:ascii="Comic Sans MS" w:hAnsi="Comic Sans MS"/>
          <w:b/>
          <w:u w:val="single"/>
        </w:rPr>
      </w:pPr>
      <w:r>
        <w:rPr>
          <w:rFonts w:ascii="Comic Sans MS" w:hAnsi="Comic Sans MS"/>
          <w:b/>
          <w:u w:val="single"/>
        </w:rPr>
        <w:t>Vereiste technische vaardigheden voor de uitoefening van de functie:</w:t>
      </w:r>
    </w:p>
    <w:p w14:paraId="34F44BFA" w14:textId="77777777" w:rsidR="00937359" w:rsidRDefault="00937359" w:rsidP="001B09A7">
      <w:pPr>
        <w:rPr>
          <w:rFonts w:ascii="Comic Sans MS" w:hAnsi="Comic Sans MS"/>
          <w:b/>
          <w:u w:val="single"/>
        </w:rPr>
      </w:pPr>
    </w:p>
    <w:p w14:paraId="1B13919C" w14:textId="77777777" w:rsidR="00F5698C" w:rsidRPr="00F5698C" w:rsidRDefault="00F5698C" w:rsidP="00F5698C">
      <w:pPr>
        <w:numPr>
          <w:ilvl w:val="0"/>
          <w:numId w:val="24"/>
        </w:numPr>
        <w:rPr>
          <w:rFonts w:ascii="Comic Sans MS" w:hAnsi="Comic Sans MS"/>
        </w:rPr>
      </w:pPr>
      <w:r>
        <w:rPr>
          <w:rFonts w:ascii="Comic Sans MS" w:hAnsi="Comic Sans MS"/>
        </w:rPr>
        <w:t>Rijbewijs B en bewezen rijervaring met een voertuig met een lang chassis in een stedelijke omgeving</w:t>
      </w:r>
    </w:p>
    <w:p w14:paraId="58C5D4B4" w14:textId="77777777" w:rsidR="00F5698C" w:rsidRPr="00F5698C" w:rsidRDefault="00F5698C" w:rsidP="00F5698C">
      <w:pPr>
        <w:numPr>
          <w:ilvl w:val="0"/>
          <w:numId w:val="24"/>
        </w:numPr>
        <w:rPr>
          <w:rFonts w:ascii="Comic Sans MS" w:hAnsi="Comic Sans MS"/>
        </w:rPr>
      </w:pPr>
      <w:r>
        <w:rPr>
          <w:rFonts w:ascii="Comic Sans MS" w:hAnsi="Comic Sans MS"/>
        </w:rPr>
        <w:t>Op gezondheidsvlak: kisten, meubelen ... kunnen dragen</w:t>
      </w:r>
    </w:p>
    <w:p w14:paraId="387DDEB9" w14:textId="77777777" w:rsidR="00F5698C" w:rsidRPr="00F5698C" w:rsidRDefault="00F5698C" w:rsidP="00F5698C">
      <w:pPr>
        <w:numPr>
          <w:ilvl w:val="0"/>
          <w:numId w:val="24"/>
        </w:numPr>
        <w:rPr>
          <w:rFonts w:ascii="Comic Sans MS" w:hAnsi="Comic Sans MS"/>
        </w:rPr>
      </w:pPr>
      <w:r>
        <w:rPr>
          <w:rFonts w:ascii="Comic Sans MS" w:hAnsi="Comic Sans MS"/>
        </w:rPr>
        <w:t>De basisregels inzake hygiëne, orde en netheid kennen</w:t>
      </w:r>
    </w:p>
    <w:p w14:paraId="4FD6372C" w14:textId="77777777" w:rsidR="00F5698C" w:rsidRPr="00B96810" w:rsidRDefault="00F5698C" w:rsidP="00B96810">
      <w:pPr>
        <w:pStyle w:val="ListParagraph"/>
        <w:numPr>
          <w:ilvl w:val="0"/>
          <w:numId w:val="24"/>
        </w:numPr>
        <w:rPr>
          <w:rFonts w:ascii="Comic Sans MS" w:hAnsi="Comic Sans MS"/>
        </w:rPr>
      </w:pPr>
      <w:r>
        <w:rPr>
          <w:rFonts w:ascii="Comic Sans MS" w:hAnsi="Comic Sans MS"/>
        </w:rPr>
        <w:t>Goede kennis van het Frans: vlot kunnen lezen, schrijven en rekenen in het Frans</w:t>
      </w:r>
    </w:p>
    <w:p w14:paraId="680F7643" w14:textId="77777777" w:rsidR="000F3947" w:rsidRDefault="000F3947" w:rsidP="001B09A7">
      <w:pPr>
        <w:rPr>
          <w:rFonts w:ascii="Comic Sans MS" w:hAnsi="Comic Sans MS"/>
          <w:b/>
          <w:u w:val="single"/>
        </w:rPr>
      </w:pPr>
    </w:p>
    <w:p w14:paraId="3438DC08" w14:textId="77777777" w:rsidR="00F5698C" w:rsidRDefault="00F5698C" w:rsidP="001B09A7">
      <w:pPr>
        <w:rPr>
          <w:rFonts w:ascii="Comic Sans MS" w:hAnsi="Comic Sans MS"/>
          <w:b/>
          <w:u w:val="single"/>
        </w:rPr>
      </w:pPr>
      <w:r>
        <w:rPr>
          <w:rFonts w:ascii="Comic Sans MS" w:hAnsi="Comic Sans MS"/>
          <w:b/>
          <w:u w:val="single"/>
        </w:rPr>
        <w:t>Vereiste gedragscompetenties:</w:t>
      </w:r>
    </w:p>
    <w:p w14:paraId="045DE3C5" w14:textId="77777777" w:rsidR="00F5698C" w:rsidRDefault="00F5698C" w:rsidP="001B09A7">
      <w:pPr>
        <w:rPr>
          <w:rFonts w:ascii="Comic Sans MS" w:hAnsi="Comic Sans MS"/>
          <w:b/>
          <w:u w:val="single"/>
        </w:rPr>
      </w:pPr>
    </w:p>
    <w:p w14:paraId="20F7AD46" w14:textId="77777777" w:rsidR="00B96810" w:rsidRPr="00B96810" w:rsidRDefault="00B96810" w:rsidP="00B96810">
      <w:pPr>
        <w:pStyle w:val="ListParagraph"/>
        <w:numPr>
          <w:ilvl w:val="0"/>
          <w:numId w:val="24"/>
        </w:numPr>
        <w:jc w:val="both"/>
        <w:rPr>
          <w:rFonts w:ascii="Comic Sans MS" w:eastAsia="Times New Roman" w:hAnsi="Comic Sans MS" w:cs="Arial"/>
          <w:color w:val="000000" w:themeColor="text1"/>
          <w:szCs w:val="18"/>
        </w:rPr>
      </w:pPr>
      <w:r>
        <w:rPr>
          <w:rFonts w:ascii="Comic Sans MS" w:hAnsi="Comic Sans MS"/>
          <w:color w:val="000000" w:themeColor="text1"/>
        </w:rPr>
        <w:t>Gemotiveerd zijn en bereid zijn om te laden en te lossen en in contact te komen met een kansarm publiek</w:t>
      </w:r>
    </w:p>
    <w:p w14:paraId="58BF0C74" w14:textId="77777777" w:rsidR="00B96810" w:rsidRPr="00B96810" w:rsidRDefault="00B96810" w:rsidP="00B96810">
      <w:pPr>
        <w:pStyle w:val="ListParagraph"/>
        <w:numPr>
          <w:ilvl w:val="0"/>
          <w:numId w:val="24"/>
        </w:numPr>
        <w:jc w:val="both"/>
        <w:rPr>
          <w:rFonts w:ascii="Comic Sans MS" w:eastAsia="Times New Roman" w:hAnsi="Comic Sans MS" w:cs="Arial"/>
          <w:color w:val="000000" w:themeColor="text1"/>
          <w:szCs w:val="18"/>
        </w:rPr>
      </w:pPr>
      <w:r>
        <w:rPr>
          <w:rFonts w:ascii="Comic Sans MS" w:hAnsi="Comic Sans MS"/>
          <w:color w:val="000000" w:themeColor="text1"/>
        </w:rPr>
        <w:t>Zin voor organisatie, orde en netheid</w:t>
      </w:r>
    </w:p>
    <w:p w14:paraId="344D968F" w14:textId="77777777" w:rsidR="00B96810" w:rsidRPr="00B96810" w:rsidRDefault="00B96810" w:rsidP="00B96810">
      <w:pPr>
        <w:pStyle w:val="ListParagraph"/>
        <w:numPr>
          <w:ilvl w:val="0"/>
          <w:numId w:val="24"/>
        </w:numPr>
        <w:jc w:val="both"/>
        <w:rPr>
          <w:rFonts w:ascii="Comic Sans MS" w:eastAsia="Times New Roman" w:hAnsi="Comic Sans MS" w:cs="Arial"/>
          <w:color w:val="000000" w:themeColor="text1"/>
          <w:szCs w:val="18"/>
        </w:rPr>
      </w:pPr>
      <w:r>
        <w:rPr>
          <w:rFonts w:ascii="Comic Sans MS" w:hAnsi="Comic Sans MS"/>
          <w:color w:val="000000" w:themeColor="text1"/>
        </w:rPr>
        <w:t>Het initiatief kunnen nemen en autonoom kunnen werken in het kader en volgens de regels van de dienst</w:t>
      </w:r>
    </w:p>
    <w:p w14:paraId="1F95AC51" w14:textId="77777777" w:rsidR="00B96810" w:rsidRPr="00B96810" w:rsidRDefault="00B96810" w:rsidP="00B96810">
      <w:pPr>
        <w:pStyle w:val="ListParagraph"/>
        <w:numPr>
          <w:ilvl w:val="0"/>
          <w:numId w:val="24"/>
        </w:numPr>
        <w:jc w:val="both"/>
        <w:rPr>
          <w:rFonts w:ascii="Comic Sans MS" w:eastAsia="Times New Roman" w:hAnsi="Comic Sans MS" w:cs="Arial"/>
          <w:color w:val="000000" w:themeColor="text1"/>
          <w:szCs w:val="18"/>
        </w:rPr>
      </w:pPr>
      <w:r>
        <w:rPr>
          <w:rFonts w:ascii="Comic Sans MS" w:hAnsi="Comic Sans MS"/>
          <w:color w:val="000000" w:themeColor="text1"/>
        </w:rPr>
        <w:t>In staat om in team te werken en de taken te verdelen binnen het team</w:t>
      </w:r>
    </w:p>
    <w:p w14:paraId="4C005406" w14:textId="77777777" w:rsidR="00B96810" w:rsidRPr="00B96810" w:rsidRDefault="00B96810" w:rsidP="00B96810">
      <w:pPr>
        <w:pStyle w:val="ListParagraph"/>
        <w:numPr>
          <w:ilvl w:val="0"/>
          <w:numId w:val="24"/>
        </w:numPr>
        <w:jc w:val="both"/>
        <w:rPr>
          <w:rFonts w:ascii="Comic Sans MS" w:eastAsia="Times New Roman" w:hAnsi="Comic Sans MS" w:cs="Arial"/>
          <w:color w:val="000000" w:themeColor="text1"/>
          <w:szCs w:val="18"/>
        </w:rPr>
      </w:pPr>
      <w:r>
        <w:rPr>
          <w:rFonts w:ascii="Comic Sans MS" w:hAnsi="Comic Sans MS"/>
          <w:color w:val="000000" w:themeColor="text1"/>
        </w:rPr>
        <w:t>Betrouwbaar, stipt</w:t>
      </w:r>
    </w:p>
    <w:p w14:paraId="43A457A6" w14:textId="77777777" w:rsidR="00B96810" w:rsidRPr="00B96810" w:rsidRDefault="00B96810" w:rsidP="00B96810">
      <w:pPr>
        <w:pStyle w:val="ListParagraph"/>
        <w:jc w:val="both"/>
        <w:rPr>
          <w:rFonts w:ascii="Comic Sans MS" w:eastAsia="Times New Roman" w:hAnsi="Comic Sans MS" w:cs="Arial"/>
          <w:color w:val="000000" w:themeColor="text1"/>
          <w:szCs w:val="18"/>
          <w:lang w:eastAsia="en-GB"/>
        </w:rPr>
      </w:pPr>
    </w:p>
    <w:p w14:paraId="12C3639C" w14:textId="77777777" w:rsidR="00B96810" w:rsidRPr="00B96810" w:rsidRDefault="00B96810" w:rsidP="00B96810">
      <w:pPr>
        <w:pStyle w:val="ListParagraph"/>
        <w:numPr>
          <w:ilvl w:val="0"/>
          <w:numId w:val="24"/>
        </w:numPr>
        <w:jc w:val="both"/>
        <w:rPr>
          <w:rFonts w:ascii="Comic Sans MS" w:eastAsia="Times New Roman" w:hAnsi="Comic Sans MS" w:cs="Arial"/>
          <w:color w:val="000000" w:themeColor="text1"/>
          <w:szCs w:val="18"/>
        </w:rPr>
      </w:pPr>
      <w:r>
        <w:rPr>
          <w:rFonts w:ascii="Comic Sans MS" w:hAnsi="Comic Sans MS"/>
          <w:color w:val="000000" w:themeColor="text1"/>
        </w:rPr>
        <w:t>Kalm, stressbestendig</w:t>
      </w:r>
    </w:p>
    <w:p w14:paraId="6CD10527" w14:textId="77777777" w:rsidR="00B96810" w:rsidRPr="00B96810" w:rsidRDefault="00B96810" w:rsidP="00B96810">
      <w:pPr>
        <w:pStyle w:val="ListParagraph"/>
        <w:numPr>
          <w:ilvl w:val="0"/>
          <w:numId w:val="24"/>
        </w:numPr>
        <w:jc w:val="both"/>
        <w:rPr>
          <w:rFonts w:ascii="Comic Sans MS" w:eastAsia="Times New Roman" w:hAnsi="Comic Sans MS" w:cs="Arial"/>
          <w:szCs w:val="18"/>
        </w:rPr>
      </w:pPr>
      <w:r>
        <w:rPr>
          <w:rFonts w:ascii="Comic Sans MS" w:hAnsi="Comic Sans MS"/>
        </w:rPr>
        <w:t xml:space="preserve">Flexibiliteit om onvoorziene omstandigheden op te vangen </w:t>
      </w:r>
    </w:p>
    <w:p w14:paraId="29BF8CD3" w14:textId="77777777" w:rsidR="00B96810" w:rsidRPr="00B96810" w:rsidRDefault="00B96810" w:rsidP="00B96810">
      <w:pPr>
        <w:ind w:left="360"/>
        <w:jc w:val="both"/>
        <w:rPr>
          <w:rFonts w:ascii="Comic Sans MS" w:eastAsia="Times New Roman" w:hAnsi="Comic Sans MS" w:cs="Arial"/>
          <w:color w:val="000000" w:themeColor="text1"/>
          <w:szCs w:val="18"/>
          <w:lang w:eastAsia="en-GB"/>
        </w:rPr>
      </w:pPr>
    </w:p>
    <w:p w14:paraId="348A449C" w14:textId="77777777" w:rsidR="00B96810" w:rsidRPr="00B96810" w:rsidRDefault="00B96810" w:rsidP="00B96810">
      <w:pPr>
        <w:pStyle w:val="ListParagraph"/>
        <w:numPr>
          <w:ilvl w:val="0"/>
          <w:numId w:val="24"/>
        </w:numPr>
        <w:jc w:val="both"/>
        <w:rPr>
          <w:rFonts w:ascii="Comic Sans MS" w:eastAsia="Times New Roman" w:hAnsi="Comic Sans MS" w:cs="Arial"/>
          <w:color w:val="000000" w:themeColor="text1"/>
          <w:szCs w:val="18"/>
        </w:rPr>
      </w:pPr>
      <w:r>
        <w:rPr>
          <w:rFonts w:ascii="Comic Sans MS" w:hAnsi="Comic Sans MS"/>
          <w:color w:val="000000" w:themeColor="text1"/>
        </w:rPr>
        <w:t>Voldoende mondelinge communicatievaardigheden bij contacten met begunstigden en schenkers</w:t>
      </w:r>
    </w:p>
    <w:p w14:paraId="3776D2DD" w14:textId="77777777" w:rsidR="00B96810" w:rsidRPr="00B96810" w:rsidRDefault="00B96810" w:rsidP="00B96810">
      <w:pPr>
        <w:pStyle w:val="ListParagraph"/>
        <w:numPr>
          <w:ilvl w:val="0"/>
          <w:numId w:val="24"/>
        </w:numPr>
        <w:jc w:val="both"/>
        <w:rPr>
          <w:rFonts w:ascii="Comic Sans MS" w:eastAsia="Times New Roman" w:hAnsi="Comic Sans MS" w:cs="Arial"/>
          <w:color w:val="000000" w:themeColor="text1"/>
          <w:szCs w:val="18"/>
        </w:rPr>
      </w:pPr>
      <w:proofErr w:type="spellStart"/>
      <w:r>
        <w:rPr>
          <w:rFonts w:ascii="Comic Sans MS" w:hAnsi="Comic Sans MS"/>
          <w:color w:val="000000" w:themeColor="text1"/>
        </w:rPr>
        <w:t>Convivial</w:t>
      </w:r>
      <w:proofErr w:type="spellEnd"/>
      <w:r>
        <w:rPr>
          <w:rFonts w:ascii="Comic Sans MS" w:hAnsi="Comic Sans MS"/>
          <w:color w:val="000000" w:themeColor="text1"/>
        </w:rPr>
        <w:t xml:space="preserve"> kunnen vertegenwoordigen in dit kader</w:t>
      </w:r>
    </w:p>
    <w:p w14:paraId="648438FB" w14:textId="77777777" w:rsidR="00B96810" w:rsidRPr="00B96810" w:rsidRDefault="00B96810" w:rsidP="00B96810">
      <w:pPr>
        <w:jc w:val="both"/>
        <w:rPr>
          <w:rFonts w:ascii="Comic Sans MS" w:eastAsia="Times New Roman" w:hAnsi="Comic Sans MS" w:cs="Arial"/>
          <w:color w:val="000000" w:themeColor="text1"/>
          <w:szCs w:val="18"/>
          <w:lang w:eastAsia="en-GB"/>
        </w:rPr>
      </w:pPr>
    </w:p>
    <w:p w14:paraId="3F8AE713" w14:textId="77777777" w:rsidR="00B96810" w:rsidRPr="00B96810" w:rsidRDefault="00B96810" w:rsidP="00B96810">
      <w:pPr>
        <w:pStyle w:val="ListParagraph"/>
        <w:numPr>
          <w:ilvl w:val="0"/>
          <w:numId w:val="24"/>
        </w:numPr>
        <w:jc w:val="both"/>
        <w:rPr>
          <w:rFonts w:ascii="Comic Sans MS" w:eastAsia="Times New Roman" w:hAnsi="Comic Sans MS" w:cs="Arial"/>
          <w:color w:val="000000" w:themeColor="text1"/>
          <w:szCs w:val="18"/>
        </w:rPr>
      </w:pPr>
      <w:r>
        <w:rPr>
          <w:rFonts w:ascii="Comic Sans MS" w:hAnsi="Comic Sans MS"/>
          <w:color w:val="000000" w:themeColor="text1"/>
        </w:rPr>
        <w:t>Respect voor de voertuigen en voorzichtig rijden</w:t>
      </w:r>
    </w:p>
    <w:p w14:paraId="4ECFA156" w14:textId="77777777" w:rsidR="00B96810" w:rsidRPr="00B96810" w:rsidRDefault="00B96810" w:rsidP="00B96810">
      <w:pPr>
        <w:jc w:val="both"/>
        <w:rPr>
          <w:rFonts w:ascii="Comic Sans MS" w:eastAsia="Times New Roman" w:hAnsi="Comic Sans MS" w:cs="Arial"/>
          <w:color w:val="000000" w:themeColor="text1"/>
          <w:szCs w:val="18"/>
          <w:lang w:eastAsia="en-GB"/>
        </w:rPr>
      </w:pPr>
    </w:p>
    <w:p w14:paraId="0E6D4D7E" w14:textId="77777777" w:rsidR="00B96810" w:rsidRPr="00B96810" w:rsidRDefault="00B96810" w:rsidP="00B96810">
      <w:pPr>
        <w:pStyle w:val="ListParagraph"/>
        <w:numPr>
          <w:ilvl w:val="0"/>
          <w:numId w:val="24"/>
        </w:numPr>
        <w:jc w:val="both"/>
        <w:rPr>
          <w:rFonts w:ascii="Comic Sans MS" w:eastAsia="Times New Roman" w:hAnsi="Comic Sans MS" w:cs="Arial"/>
          <w:color w:val="000000" w:themeColor="text1"/>
          <w:szCs w:val="18"/>
        </w:rPr>
      </w:pPr>
      <w:r>
        <w:rPr>
          <w:rFonts w:ascii="Comic Sans MS" w:hAnsi="Comic Sans MS"/>
          <w:color w:val="000000" w:themeColor="text1"/>
        </w:rPr>
        <w:t xml:space="preserve">De regels van de dienst kunnen naleven en toepassen </w:t>
      </w:r>
    </w:p>
    <w:p w14:paraId="124287CF" w14:textId="77777777" w:rsidR="00B96810" w:rsidRPr="00B96810" w:rsidRDefault="00B96810" w:rsidP="00B96810">
      <w:pPr>
        <w:pStyle w:val="ListParagraph"/>
        <w:numPr>
          <w:ilvl w:val="0"/>
          <w:numId w:val="24"/>
        </w:numPr>
        <w:jc w:val="both"/>
        <w:rPr>
          <w:rFonts w:ascii="Comic Sans MS" w:eastAsia="Times New Roman" w:hAnsi="Comic Sans MS" w:cs="Arial"/>
          <w:color w:val="000000" w:themeColor="text1"/>
          <w:szCs w:val="18"/>
        </w:rPr>
      </w:pPr>
      <w:r>
        <w:rPr>
          <w:rFonts w:ascii="Comic Sans MS" w:hAnsi="Comic Sans MS"/>
          <w:color w:val="000000" w:themeColor="text1"/>
        </w:rPr>
        <w:t>Eerlijkheid, integriteit, betrouwbaarheid</w:t>
      </w:r>
    </w:p>
    <w:p w14:paraId="1D60CA0C" w14:textId="77777777" w:rsidR="00B96810" w:rsidRPr="00B96810" w:rsidRDefault="00B96810" w:rsidP="00B96810">
      <w:pPr>
        <w:pStyle w:val="ListParagraph"/>
        <w:numPr>
          <w:ilvl w:val="0"/>
          <w:numId w:val="24"/>
        </w:numPr>
        <w:jc w:val="both"/>
        <w:rPr>
          <w:rFonts w:ascii="Comic Sans MS" w:eastAsia="Times New Roman" w:hAnsi="Comic Sans MS" w:cs="Arial"/>
          <w:color w:val="000000" w:themeColor="text1"/>
          <w:szCs w:val="18"/>
        </w:rPr>
      </w:pPr>
      <w:r>
        <w:rPr>
          <w:rFonts w:ascii="Comic Sans MS" w:hAnsi="Comic Sans MS"/>
          <w:color w:val="000000" w:themeColor="text1"/>
        </w:rPr>
        <w:t>Professionele afstand kunnen bewaren ten opzichte van de begunstigden (bv. en met name in het gebruik van het Frans om in team te communiceren en met de begunstigden die zich gebrekkig uiten in het Frans)</w:t>
      </w:r>
    </w:p>
    <w:p w14:paraId="2533EA87" w14:textId="77777777" w:rsidR="00B96810" w:rsidRDefault="00B96810" w:rsidP="00B96810">
      <w:pPr>
        <w:pStyle w:val="ListParagraph"/>
        <w:numPr>
          <w:ilvl w:val="0"/>
          <w:numId w:val="24"/>
        </w:numPr>
        <w:jc w:val="both"/>
        <w:rPr>
          <w:rFonts w:ascii="Comic Sans MS" w:eastAsia="Times New Roman" w:hAnsi="Comic Sans MS" w:cs="Arial"/>
          <w:color w:val="000000" w:themeColor="text1"/>
          <w:szCs w:val="18"/>
        </w:rPr>
      </w:pPr>
      <w:r>
        <w:rPr>
          <w:rFonts w:ascii="Comic Sans MS" w:hAnsi="Comic Sans MS"/>
          <w:color w:val="000000" w:themeColor="text1"/>
        </w:rPr>
        <w:t>Onpartijdigheid ten aanzien van de begunstigden</w:t>
      </w:r>
    </w:p>
    <w:p w14:paraId="53B91169" w14:textId="77777777" w:rsidR="00B96810" w:rsidRPr="00B96810" w:rsidRDefault="00B96810" w:rsidP="00B96810">
      <w:pPr>
        <w:pStyle w:val="ListParagraph"/>
        <w:numPr>
          <w:ilvl w:val="0"/>
          <w:numId w:val="24"/>
        </w:numPr>
        <w:jc w:val="both"/>
        <w:rPr>
          <w:rFonts w:ascii="Comic Sans MS" w:eastAsia="Times New Roman" w:hAnsi="Comic Sans MS" w:cs="Arial"/>
          <w:color w:val="000000" w:themeColor="text1"/>
          <w:szCs w:val="18"/>
        </w:rPr>
      </w:pPr>
      <w:r>
        <w:rPr>
          <w:rFonts w:ascii="Comic Sans MS" w:hAnsi="Comic Sans MS"/>
          <w:color w:val="000000" w:themeColor="text1"/>
        </w:rPr>
        <w:lastRenderedPageBreak/>
        <w:t>Naleving van het beroepsgeheim: discretie met betrekking tot de gegevens van de begunstigden en informatie ontvangen in het kader van het werk</w:t>
      </w:r>
    </w:p>
    <w:p w14:paraId="7DDDD736" w14:textId="77777777" w:rsidR="00B96810" w:rsidRPr="00B96810" w:rsidRDefault="00B96810" w:rsidP="00B96810">
      <w:pPr>
        <w:pStyle w:val="ListParagraph"/>
        <w:numPr>
          <w:ilvl w:val="0"/>
          <w:numId w:val="24"/>
        </w:numPr>
        <w:jc w:val="both"/>
        <w:rPr>
          <w:rFonts w:ascii="Comic Sans MS" w:eastAsia="Times New Roman" w:hAnsi="Comic Sans MS" w:cs="Arial"/>
          <w:color w:val="000000" w:themeColor="text1"/>
          <w:szCs w:val="18"/>
        </w:rPr>
      </w:pPr>
      <w:r>
        <w:rPr>
          <w:rFonts w:ascii="Comic Sans MS" w:hAnsi="Comic Sans MS"/>
          <w:color w:val="000000" w:themeColor="text1"/>
        </w:rPr>
        <w:t>Oordeelsvermogen en voorzichtigheid (de verantwoordelijke inroepen in geval van moeilijkheden, twijfel, conflict …)</w:t>
      </w:r>
    </w:p>
    <w:p w14:paraId="42962C4D" w14:textId="77777777" w:rsidR="00B96810" w:rsidRPr="00B96810" w:rsidRDefault="00B96810" w:rsidP="00B96810">
      <w:pPr>
        <w:jc w:val="both"/>
        <w:rPr>
          <w:rFonts w:ascii="Comic Sans MS" w:eastAsia="Times New Roman" w:hAnsi="Comic Sans MS" w:cs="Arial"/>
          <w:color w:val="000000" w:themeColor="text1"/>
          <w:szCs w:val="18"/>
          <w:lang w:eastAsia="en-GB"/>
        </w:rPr>
      </w:pPr>
    </w:p>
    <w:p w14:paraId="162E5F37" w14:textId="77777777" w:rsidR="00B96810" w:rsidRPr="00B96810" w:rsidRDefault="00B96810" w:rsidP="00B96810">
      <w:pPr>
        <w:pStyle w:val="ListParagraph"/>
        <w:numPr>
          <w:ilvl w:val="0"/>
          <w:numId w:val="24"/>
        </w:numPr>
        <w:jc w:val="both"/>
        <w:rPr>
          <w:rFonts w:ascii="Comic Sans MS" w:eastAsia="Times New Roman" w:hAnsi="Comic Sans MS" w:cs="Arial"/>
          <w:color w:val="000000" w:themeColor="text1"/>
          <w:szCs w:val="18"/>
        </w:rPr>
      </w:pPr>
      <w:r>
        <w:rPr>
          <w:rFonts w:ascii="Comic Sans MS" w:hAnsi="Comic Sans MS"/>
          <w:color w:val="000000" w:themeColor="text1"/>
        </w:rPr>
        <w:t>Klantgericht</w:t>
      </w:r>
    </w:p>
    <w:p w14:paraId="0C078146" w14:textId="77777777" w:rsidR="00B96810" w:rsidRPr="00B96810" w:rsidRDefault="00B96810" w:rsidP="00B96810">
      <w:pPr>
        <w:pStyle w:val="ListParagraph"/>
        <w:numPr>
          <w:ilvl w:val="0"/>
          <w:numId w:val="24"/>
        </w:numPr>
        <w:jc w:val="both"/>
        <w:rPr>
          <w:rFonts w:ascii="Comic Sans MS" w:eastAsia="Times New Roman" w:hAnsi="Comic Sans MS" w:cs="Arial"/>
          <w:color w:val="000000" w:themeColor="text1"/>
          <w:szCs w:val="18"/>
        </w:rPr>
      </w:pPr>
      <w:r>
        <w:rPr>
          <w:rFonts w:ascii="Comic Sans MS" w:hAnsi="Comic Sans MS"/>
          <w:color w:val="000000" w:themeColor="text1"/>
        </w:rPr>
        <w:t>Openstaan voor diversiteit en culturen</w:t>
      </w:r>
    </w:p>
    <w:p w14:paraId="16F70810" w14:textId="77777777" w:rsidR="00B96810" w:rsidRPr="00B96810" w:rsidRDefault="00B96810" w:rsidP="00B96810">
      <w:pPr>
        <w:pStyle w:val="ListParagraph"/>
        <w:jc w:val="both"/>
        <w:rPr>
          <w:rFonts w:ascii="Comic Sans MS" w:eastAsia="Times New Roman" w:hAnsi="Comic Sans MS" w:cs="Arial"/>
          <w:color w:val="000000" w:themeColor="text1"/>
          <w:szCs w:val="18"/>
          <w:lang w:eastAsia="en-GB"/>
        </w:rPr>
      </w:pPr>
    </w:p>
    <w:p w14:paraId="1DFD190B" w14:textId="77777777" w:rsidR="00B96810" w:rsidRPr="00B96810" w:rsidRDefault="00B96810" w:rsidP="00B96810">
      <w:pPr>
        <w:pStyle w:val="ListParagraph"/>
        <w:numPr>
          <w:ilvl w:val="0"/>
          <w:numId w:val="24"/>
        </w:numPr>
        <w:jc w:val="both"/>
        <w:rPr>
          <w:rFonts w:ascii="Comic Sans MS" w:eastAsia="Times New Roman" w:hAnsi="Comic Sans MS" w:cs="Arial"/>
          <w:color w:val="000000" w:themeColor="text1"/>
          <w:szCs w:val="18"/>
        </w:rPr>
      </w:pPr>
      <w:r>
        <w:rPr>
          <w:rFonts w:ascii="Comic Sans MS" w:hAnsi="Comic Sans MS"/>
          <w:color w:val="000000" w:themeColor="text1"/>
        </w:rPr>
        <w:t xml:space="preserve">Zich kunnen aanpassen aan de veranderingen en de cultuur van </w:t>
      </w:r>
      <w:proofErr w:type="spellStart"/>
      <w:r>
        <w:rPr>
          <w:rFonts w:ascii="Comic Sans MS" w:hAnsi="Comic Sans MS"/>
          <w:color w:val="000000" w:themeColor="text1"/>
        </w:rPr>
        <w:t>Convivial</w:t>
      </w:r>
      <w:proofErr w:type="spellEnd"/>
    </w:p>
    <w:p w14:paraId="11B67C90" w14:textId="77777777" w:rsidR="000579CE" w:rsidRPr="00937359" w:rsidRDefault="00B96810" w:rsidP="001B09A7">
      <w:pPr>
        <w:pStyle w:val="ListParagraph"/>
        <w:numPr>
          <w:ilvl w:val="0"/>
          <w:numId w:val="24"/>
        </w:numPr>
        <w:jc w:val="both"/>
        <w:rPr>
          <w:rFonts w:ascii="Comic Sans MS" w:eastAsia="Times New Roman" w:hAnsi="Comic Sans MS" w:cs="Arial"/>
          <w:color w:val="000000" w:themeColor="text1"/>
          <w:szCs w:val="18"/>
        </w:rPr>
      </w:pPr>
      <w:r>
        <w:rPr>
          <w:rFonts w:ascii="Comic Sans MS" w:hAnsi="Comic Sans MS"/>
          <w:color w:val="000000" w:themeColor="text1"/>
        </w:rPr>
        <w:t>Bereid zijn om bij te leren</w:t>
      </w:r>
    </w:p>
    <w:p w14:paraId="20D55151" w14:textId="77777777" w:rsidR="002E7E81" w:rsidRDefault="002E7E81" w:rsidP="001B09A7">
      <w:pPr>
        <w:rPr>
          <w:rFonts w:ascii="Comic Sans MS" w:hAnsi="Comic Sans MS"/>
          <w:b/>
          <w:u w:val="single"/>
        </w:rPr>
      </w:pPr>
    </w:p>
    <w:p w14:paraId="329D6253" w14:textId="77777777" w:rsidR="00F83770" w:rsidRDefault="00F83770" w:rsidP="001B09A7">
      <w:pPr>
        <w:rPr>
          <w:rFonts w:ascii="Comic Sans MS" w:hAnsi="Comic Sans MS"/>
        </w:rPr>
      </w:pPr>
      <w:r>
        <w:rPr>
          <w:rFonts w:ascii="Comic Sans MS" w:hAnsi="Comic Sans MS"/>
          <w:b/>
          <w:u w:val="single"/>
        </w:rPr>
        <w:t>Uurrooster:</w:t>
      </w:r>
      <w:r>
        <w:rPr>
          <w:rFonts w:ascii="Comic Sans MS" w:hAnsi="Comic Sans MS"/>
        </w:rPr>
        <w:t xml:space="preserve"> </w:t>
      </w:r>
    </w:p>
    <w:p w14:paraId="5AD1D215" w14:textId="77777777" w:rsidR="002E7E81" w:rsidRDefault="002E7E81" w:rsidP="001B09A7">
      <w:pPr>
        <w:rPr>
          <w:rFonts w:ascii="Comic Sans MS" w:hAnsi="Comic Sans MS"/>
        </w:rPr>
      </w:pPr>
    </w:p>
    <w:p w14:paraId="3E7557DB" w14:textId="77777777" w:rsidR="000579CE" w:rsidRDefault="00633CB3" w:rsidP="0026254A">
      <w:pPr>
        <w:rPr>
          <w:rFonts w:ascii="Comic Sans MS" w:hAnsi="Comic Sans MS"/>
        </w:rPr>
      </w:pPr>
      <w:r>
        <w:rPr>
          <w:rFonts w:ascii="Comic Sans MS" w:hAnsi="Comic Sans MS"/>
        </w:rPr>
        <w:t>Een voltijds uurrooster van 37.30 u/week.</w:t>
      </w:r>
    </w:p>
    <w:p w14:paraId="36B83970" w14:textId="77777777" w:rsidR="000579CE" w:rsidRPr="000579CE" w:rsidRDefault="00EA4173" w:rsidP="0026254A">
      <w:pPr>
        <w:rPr>
          <w:rFonts w:ascii="Comic Sans MS" w:hAnsi="Comic Sans MS"/>
        </w:rPr>
      </w:pPr>
      <w:r>
        <w:rPr>
          <w:rFonts w:ascii="Comic Sans MS" w:hAnsi="Comic Sans MS"/>
        </w:rPr>
        <w:t xml:space="preserve"> </w:t>
      </w:r>
    </w:p>
    <w:p w14:paraId="54803F19" w14:textId="77777777" w:rsidR="000579CE" w:rsidRPr="000579CE" w:rsidRDefault="000579CE" w:rsidP="0026254A">
      <w:pPr>
        <w:rPr>
          <w:rFonts w:ascii="Comic Sans MS" w:hAnsi="Comic Sans MS"/>
        </w:rPr>
      </w:pPr>
      <w:r>
        <w:rPr>
          <w:rFonts w:ascii="Comic Sans MS" w:hAnsi="Comic Sans MS"/>
        </w:rPr>
        <w:t>Maandag: van 8.30 tot 12.30 uur en van 13.00 tot 17.00 uur.</w:t>
      </w:r>
    </w:p>
    <w:p w14:paraId="570191E0" w14:textId="77777777" w:rsidR="00521419" w:rsidRPr="000579CE" w:rsidRDefault="000579CE" w:rsidP="0026254A">
      <w:pPr>
        <w:rPr>
          <w:rFonts w:ascii="Comic Sans MS" w:hAnsi="Comic Sans MS"/>
        </w:rPr>
      </w:pPr>
      <w:r>
        <w:rPr>
          <w:rFonts w:ascii="Comic Sans MS" w:hAnsi="Comic Sans MS"/>
        </w:rPr>
        <w:t>Dinsdag tot donderdag: van 8.30 tot 12.30 uur en van 13.00 tot 17.30 uur.</w:t>
      </w:r>
    </w:p>
    <w:p w14:paraId="72461883" w14:textId="77777777" w:rsidR="007B67CA" w:rsidRDefault="000579CE" w:rsidP="0026254A">
      <w:pPr>
        <w:rPr>
          <w:rFonts w:ascii="Comic Sans MS" w:hAnsi="Comic Sans MS"/>
        </w:rPr>
      </w:pPr>
      <w:r>
        <w:rPr>
          <w:rFonts w:ascii="Comic Sans MS" w:hAnsi="Comic Sans MS"/>
        </w:rPr>
        <w:t>Vrijdag: van 8.30 tot 12.30 uur.</w:t>
      </w:r>
    </w:p>
    <w:p w14:paraId="06274724" w14:textId="77777777" w:rsidR="000579CE" w:rsidRDefault="000579CE" w:rsidP="0026254A">
      <w:pPr>
        <w:rPr>
          <w:rFonts w:ascii="Comic Sans MS" w:hAnsi="Comic Sans MS"/>
        </w:rPr>
      </w:pPr>
    </w:p>
    <w:p w14:paraId="2BE0D2C5" w14:textId="77777777" w:rsidR="000579CE" w:rsidRPr="007E678C" w:rsidRDefault="000579CE" w:rsidP="0026254A">
      <w:pPr>
        <w:rPr>
          <w:rFonts w:ascii="Comic Sans MS" w:hAnsi="Comic Sans MS"/>
        </w:rPr>
      </w:pPr>
      <w:r>
        <w:rPr>
          <w:rFonts w:ascii="Comic Sans MS" w:hAnsi="Comic Sans MS"/>
        </w:rPr>
        <w:t>Uurrooster met flexibele tijdsblokken:</w:t>
      </w:r>
    </w:p>
    <w:p w14:paraId="6B02AD39" w14:textId="77777777" w:rsidR="007E678C" w:rsidRDefault="000579CE" w:rsidP="001B09A7">
      <w:pPr>
        <w:rPr>
          <w:rFonts w:ascii="Comic Sans MS" w:hAnsi="Comic Sans MS"/>
        </w:rPr>
      </w:pPr>
      <w:r>
        <w:rPr>
          <w:rFonts w:ascii="Comic Sans MS" w:hAnsi="Comic Sans MS"/>
        </w:rPr>
        <w:t>Aankomst 's morgens tussen 8.00 en 9.00 uur – middagpauze tussen 12.00 en 14.00 uur – vertrek einde dag tussen 17.00 en 18.00 uur. Vrijdag vertrek tussen 12.00 en 13.00 uur.</w:t>
      </w:r>
    </w:p>
    <w:p w14:paraId="60BC65DB" w14:textId="77777777" w:rsidR="000579CE" w:rsidRDefault="000579CE" w:rsidP="001B09A7">
      <w:pPr>
        <w:rPr>
          <w:rFonts w:ascii="Comic Sans MS" w:hAnsi="Comic Sans MS"/>
        </w:rPr>
      </w:pPr>
    </w:p>
    <w:p w14:paraId="369C7008" w14:textId="77777777" w:rsidR="007F7CC6" w:rsidRDefault="007F7CC6" w:rsidP="007F7CC6">
      <w:pPr>
        <w:spacing w:line="276" w:lineRule="auto"/>
        <w:jc w:val="both"/>
        <w:rPr>
          <w:rFonts w:ascii="Comic Sans MS" w:hAnsi="Comic Sans MS"/>
          <w:b/>
          <w:u w:val="single"/>
        </w:rPr>
      </w:pPr>
      <w:r>
        <w:rPr>
          <w:rFonts w:ascii="Comic Sans MS" w:hAnsi="Comic Sans MS"/>
          <w:b/>
          <w:u w:val="single"/>
        </w:rPr>
        <w:t>Geplande opleidingen in het kader van de uitgeoefende functie:</w:t>
      </w:r>
    </w:p>
    <w:p w14:paraId="2A82A4D8" w14:textId="77777777" w:rsidR="002E7E81" w:rsidRPr="007F7CC6" w:rsidRDefault="002E7E81" w:rsidP="007F7CC6">
      <w:pPr>
        <w:spacing w:line="276" w:lineRule="auto"/>
        <w:jc w:val="both"/>
        <w:rPr>
          <w:rFonts w:ascii="Comic Sans MS" w:hAnsi="Comic Sans MS"/>
          <w:b/>
          <w:u w:val="single"/>
        </w:rPr>
      </w:pPr>
    </w:p>
    <w:p w14:paraId="70FAC650" w14:textId="77777777" w:rsidR="007F7CC6" w:rsidRPr="000579CE" w:rsidRDefault="000579CE" w:rsidP="000579CE">
      <w:pPr>
        <w:pStyle w:val="ListParagraph"/>
        <w:numPr>
          <w:ilvl w:val="0"/>
          <w:numId w:val="24"/>
        </w:numPr>
        <w:rPr>
          <w:rFonts w:ascii="Comic Sans MS" w:hAnsi="Comic Sans MS"/>
        </w:rPr>
      </w:pPr>
      <w:r>
        <w:rPr>
          <w:rFonts w:ascii="Comic Sans MS" w:hAnsi="Comic Sans MS"/>
        </w:rPr>
        <w:t>Interne integratieopleiding (3 dagen) over de vereniging, haar activiteiten, haar publiek, conflictbeheer, veiligheidsvoorschriften …</w:t>
      </w:r>
    </w:p>
    <w:p w14:paraId="5F96CEB7" w14:textId="77777777" w:rsidR="000579CE" w:rsidRDefault="000579CE" w:rsidP="000579CE">
      <w:pPr>
        <w:pStyle w:val="ListParagraph"/>
        <w:numPr>
          <w:ilvl w:val="0"/>
          <w:numId w:val="24"/>
        </w:numPr>
        <w:rPr>
          <w:rFonts w:ascii="Comic Sans MS" w:hAnsi="Comic Sans MS"/>
        </w:rPr>
      </w:pPr>
      <w:r>
        <w:rPr>
          <w:rFonts w:ascii="Comic Sans MS" w:hAnsi="Comic Sans MS"/>
        </w:rPr>
        <w:t>Externe teamopleiding over ergonomie bij het hanteren van zware voorwerpen.</w:t>
      </w:r>
    </w:p>
    <w:p w14:paraId="378532CC" w14:textId="77777777" w:rsidR="000579CE" w:rsidRDefault="000579CE" w:rsidP="000579CE">
      <w:pPr>
        <w:pStyle w:val="ListParagraph"/>
        <w:numPr>
          <w:ilvl w:val="0"/>
          <w:numId w:val="24"/>
        </w:numPr>
        <w:rPr>
          <w:rFonts w:ascii="Comic Sans MS" w:hAnsi="Comic Sans MS"/>
        </w:rPr>
      </w:pPr>
      <w:r>
        <w:rPr>
          <w:rFonts w:ascii="Comic Sans MS" w:hAnsi="Comic Sans MS"/>
        </w:rPr>
        <w:t>Opleiding inzake de kwaliteit van sociaal werk (deels).</w:t>
      </w:r>
    </w:p>
    <w:p w14:paraId="0BFAA0AB" w14:textId="77777777" w:rsidR="000579CE" w:rsidRPr="000579CE" w:rsidRDefault="000579CE" w:rsidP="000579CE">
      <w:pPr>
        <w:pStyle w:val="ListParagraph"/>
        <w:numPr>
          <w:ilvl w:val="0"/>
          <w:numId w:val="24"/>
        </w:numPr>
        <w:rPr>
          <w:rFonts w:ascii="Comic Sans MS" w:hAnsi="Comic Sans MS"/>
        </w:rPr>
      </w:pPr>
      <w:r>
        <w:rPr>
          <w:rFonts w:ascii="Comic Sans MS" w:hAnsi="Comic Sans MS"/>
        </w:rPr>
        <w:t xml:space="preserve">Mogelijkheid tot andere opleidingen in het kader van het plan voor de verwerving van competenties die verband houden met het </w:t>
      </w:r>
      <w:proofErr w:type="spellStart"/>
      <w:r>
        <w:rPr>
          <w:rFonts w:ascii="Comic Sans MS" w:hAnsi="Comic Sans MS"/>
        </w:rPr>
        <w:t>beroepsproject</w:t>
      </w:r>
      <w:proofErr w:type="spellEnd"/>
      <w:r>
        <w:rPr>
          <w:rFonts w:ascii="Comic Sans MS" w:hAnsi="Comic Sans MS"/>
        </w:rPr>
        <w:t xml:space="preserve"> van de werknemer (1/5 in overleg met het Bijzonder Comité voor de Sociale Dienst (BCSD) – overleg met uw arbeidsbemiddelaar van het OCMW).</w:t>
      </w:r>
    </w:p>
    <w:p w14:paraId="28F26A75" w14:textId="77777777" w:rsidR="007F7CC6" w:rsidRDefault="007F7CC6" w:rsidP="001B09A7">
      <w:pPr>
        <w:rPr>
          <w:rFonts w:ascii="Comic Sans MS" w:hAnsi="Comic Sans MS"/>
        </w:rPr>
      </w:pPr>
    </w:p>
    <w:p w14:paraId="76EAD607" w14:textId="77777777" w:rsidR="003C72B0" w:rsidRDefault="00F83770" w:rsidP="00E87972">
      <w:pPr>
        <w:rPr>
          <w:rFonts w:ascii="Comic Sans MS" w:hAnsi="Comic Sans MS"/>
          <w:b/>
          <w:u w:val="single"/>
        </w:rPr>
      </w:pPr>
      <w:r>
        <w:rPr>
          <w:rFonts w:ascii="Comic Sans MS" w:hAnsi="Comic Sans MS"/>
          <w:b/>
          <w:u w:val="single"/>
        </w:rPr>
        <w:t>Datum van indiensttreding:</w:t>
      </w:r>
    </w:p>
    <w:p w14:paraId="2A21CE58" w14:textId="77777777" w:rsidR="00D849A3" w:rsidRPr="00274D17" w:rsidRDefault="00D849A3" w:rsidP="00D849A3">
      <w:pPr>
        <w:rPr>
          <w:rFonts w:ascii="Comic Sans MS" w:hAnsi="Comic Sans MS"/>
        </w:rPr>
      </w:pPr>
      <w:r>
        <w:rPr>
          <w:rFonts w:ascii="Comic Sans MS" w:hAnsi="Comic Sans MS"/>
        </w:rPr>
        <w:t>Zo snel mogelijk.</w:t>
      </w:r>
    </w:p>
    <w:p w14:paraId="6DF5CCEC" w14:textId="26F3CE6A" w:rsidR="00937359" w:rsidRDefault="00937359" w:rsidP="0026254A">
      <w:pPr>
        <w:rPr>
          <w:rFonts w:ascii="Comic Sans MS" w:hAnsi="Comic Sans MS"/>
          <w:b/>
          <w:u w:val="single"/>
        </w:rPr>
      </w:pPr>
    </w:p>
    <w:p w14:paraId="72428E00" w14:textId="77777777" w:rsidR="005D5C14" w:rsidRDefault="005D5C14" w:rsidP="0026254A">
      <w:pPr>
        <w:rPr>
          <w:rFonts w:ascii="Comic Sans MS" w:hAnsi="Comic Sans MS"/>
          <w:b/>
          <w:u w:val="single"/>
        </w:rPr>
      </w:pPr>
    </w:p>
    <w:p w14:paraId="09C37A77" w14:textId="77777777" w:rsidR="003C72B0" w:rsidRDefault="003C72B0" w:rsidP="0026254A">
      <w:pPr>
        <w:rPr>
          <w:rFonts w:ascii="Comic Sans MS" w:hAnsi="Comic Sans MS"/>
          <w:b/>
          <w:u w:val="single"/>
        </w:rPr>
      </w:pPr>
      <w:r>
        <w:rPr>
          <w:rFonts w:ascii="Comic Sans MS" w:hAnsi="Comic Sans MS"/>
          <w:b/>
          <w:u w:val="single"/>
        </w:rPr>
        <w:lastRenderedPageBreak/>
        <w:t>Om te solliciteren:</w:t>
      </w:r>
    </w:p>
    <w:p w14:paraId="2B3DDD1B" w14:textId="77777777" w:rsidR="00D849A3" w:rsidRDefault="00D849A3" w:rsidP="00D849A3">
      <w:r>
        <w:rPr>
          <w:rFonts w:ascii="Comic Sans MS" w:hAnsi="Comic Sans MS"/>
        </w:rPr>
        <w:t>Laat uw arbeidsbemiddelaar weten dat u zich kandidaat wilt stellen door een bijgewerkt cv te bezorgen.</w:t>
      </w:r>
    </w:p>
    <w:p w14:paraId="7F581F49" w14:textId="77777777" w:rsidR="007B67CA" w:rsidRDefault="007B67CA" w:rsidP="001B09A7"/>
    <w:p w14:paraId="72B5227C" w14:textId="77777777" w:rsidR="00A209C4" w:rsidRPr="007B67CA" w:rsidRDefault="00A209C4" w:rsidP="007B67CA"/>
    <w:sectPr w:rsidR="00A209C4" w:rsidRPr="007B67CA" w:rsidSect="00D849A3">
      <w:headerReference w:type="even" r:id="rId8"/>
      <w:headerReference w:type="default" r:id="rId9"/>
      <w:headerReference w:type="firs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3BE5D" w14:textId="77777777" w:rsidR="007F7CC6" w:rsidRDefault="007F7CC6" w:rsidP="005B724A">
      <w:r>
        <w:separator/>
      </w:r>
    </w:p>
  </w:endnote>
  <w:endnote w:type="continuationSeparator" w:id="0">
    <w:p w14:paraId="7EA92953" w14:textId="77777777" w:rsidR="007F7CC6" w:rsidRDefault="007F7CC6" w:rsidP="005B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Ebrima">
    <w:panose1 w:val="02000000000000000000"/>
    <w:charset w:val="00"/>
    <w:family w:val="auto"/>
    <w:pitch w:val="variable"/>
    <w:sig w:usb0="A000005F" w:usb1="02000041" w:usb2="000008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8EFB3" w14:textId="77777777" w:rsidR="007F7CC6" w:rsidRDefault="007F7CC6" w:rsidP="005B724A">
      <w:r>
        <w:separator/>
      </w:r>
    </w:p>
  </w:footnote>
  <w:footnote w:type="continuationSeparator" w:id="0">
    <w:p w14:paraId="69540156" w14:textId="77777777" w:rsidR="007F7CC6" w:rsidRDefault="007F7CC6" w:rsidP="005B7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4B76" w14:textId="77777777" w:rsidR="007F7CC6" w:rsidRDefault="007F7C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787E" w14:textId="77777777" w:rsidR="007F7CC6" w:rsidRDefault="007F7C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8E22" w14:textId="77777777" w:rsidR="007F7CC6" w:rsidRDefault="007F7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1546"/>
    <w:multiLevelType w:val="hybridMultilevel"/>
    <w:tmpl w:val="B9382AE8"/>
    <w:lvl w:ilvl="0" w:tplc="63E607F8">
      <w:numFmt w:val="bullet"/>
      <w:lvlText w:val="-"/>
      <w:lvlJc w:val="left"/>
      <w:pPr>
        <w:ind w:left="720" w:hanging="360"/>
      </w:pPr>
      <w:rPr>
        <w:rFonts w:ascii="Comic Sans MS" w:eastAsiaTheme="minorEastAsia" w:hAnsi="Comic Sans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14C4483"/>
    <w:multiLevelType w:val="hybridMultilevel"/>
    <w:tmpl w:val="0D18C3D0"/>
    <w:lvl w:ilvl="0" w:tplc="15584930">
      <w:numFmt w:val="bullet"/>
      <w:lvlText w:val="-"/>
      <w:lvlJc w:val="left"/>
      <w:pPr>
        <w:ind w:left="720" w:hanging="360"/>
      </w:pPr>
      <w:rPr>
        <w:rFonts w:ascii="Comic Sans MS" w:eastAsiaTheme="minorEastAsia" w:hAnsi="Comic Sans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1661ECA"/>
    <w:multiLevelType w:val="hybridMultilevel"/>
    <w:tmpl w:val="FCE46748"/>
    <w:lvl w:ilvl="0" w:tplc="8A961D5E">
      <w:numFmt w:val="bullet"/>
      <w:lvlText w:val="-"/>
      <w:lvlJc w:val="left"/>
      <w:pPr>
        <w:ind w:left="720" w:hanging="360"/>
      </w:pPr>
      <w:rPr>
        <w:rFonts w:ascii="Comic Sans MS" w:eastAsiaTheme="minorEastAsia" w:hAnsi="Comic Sans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5535769"/>
    <w:multiLevelType w:val="multilevel"/>
    <w:tmpl w:val="48D2F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35EBB"/>
    <w:multiLevelType w:val="hybridMultilevel"/>
    <w:tmpl w:val="BB4E3030"/>
    <w:lvl w:ilvl="0" w:tplc="30802C08">
      <w:numFmt w:val="bullet"/>
      <w:lvlText w:val="-"/>
      <w:lvlJc w:val="left"/>
      <w:pPr>
        <w:ind w:left="720" w:hanging="360"/>
      </w:pPr>
      <w:rPr>
        <w:rFonts w:ascii="Comic Sans MS" w:eastAsiaTheme="minorEastAsia" w:hAnsi="Comic Sans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A3172EE"/>
    <w:multiLevelType w:val="hybridMultilevel"/>
    <w:tmpl w:val="A8B4747C"/>
    <w:lvl w:ilvl="0" w:tplc="3732F6EE">
      <w:numFmt w:val="bullet"/>
      <w:lvlText w:val=""/>
      <w:lvlJc w:val="left"/>
      <w:pPr>
        <w:ind w:left="720" w:hanging="360"/>
      </w:pPr>
      <w:rPr>
        <w:rFonts w:ascii="Wingdings" w:eastAsiaTheme="minorEastAsia"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B7E5CCB"/>
    <w:multiLevelType w:val="hybridMultilevel"/>
    <w:tmpl w:val="3B42AC86"/>
    <w:lvl w:ilvl="0" w:tplc="6B32FEAA">
      <w:start w:val="3"/>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20243D1B"/>
    <w:multiLevelType w:val="hybridMultilevel"/>
    <w:tmpl w:val="286E4F78"/>
    <w:lvl w:ilvl="0" w:tplc="06A0A4B4">
      <w:numFmt w:val="bullet"/>
      <w:lvlText w:val="-"/>
      <w:lvlJc w:val="left"/>
      <w:pPr>
        <w:ind w:left="720" w:hanging="360"/>
      </w:pPr>
      <w:rPr>
        <w:rFonts w:ascii="Comic Sans MS" w:eastAsiaTheme="minorEastAsia" w:hAnsi="Comic Sans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16D03B5"/>
    <w:multiLevelType w:val="hybridMultilevel"/>
    <w:tmpl w:val="9432B2C4"/>
    <w:lvl w:ilvl="0" w:tplc="5CB4C164">
      <w:numFmt w:val="bullet"/>
      <w:lvlText w:val="-"/>
      <w:lvlJc w:val="left"/>
      <w:pPr>
        <w:ind w:left="720" w:hanging="360"/>
      </w:pPr>
      <w:rPr>
        <w:rFonts w:ascii="Comic Sans MS" w:eastAsiaTheme="minorEastAsia" w:hAnsi="Comic Sans MS" w:cstheme="minorBid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0A02BEE"/>
    <w:multiLevelType w:val="hybridMultilevel"/>
    <w:tmpl w:val="0D3C1B3A"/>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15:restartNumberingAfterBreak="0">
    <w:nsid w:val="33381A0B"/>
    <w:multiLevelType w:val="hybridMultilevel"/>
    <w:tmpl w:val="94643E88"/>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15:restartNumberingAfterBreak="0">
    <w:nsid w:val="369F2031"/>
    <w:multiLevelType w:val="hybridMultilevel"/>
    <w:tmpl w:val="158612A6"/>
    <w:lvl w:ilvl="0" w:tplc="B994D0A6">
      <w:numFmt w:val="bullet"/>
      <w:lvlText w:val="-"/>
      <w:lvlJc w:val="left"/>
      <w:pPr>
        <w:ind w:left="720" w:hanging="360"/>
      </w:pPr>
      <w:rPr>
        <w:rFonts w:ascii="Comic Sans MS" w:eastAsiaTheme="minorEastAsia" w:hAnsi="Comic Sans MS" w:cstheme="minorBidi" w:hint="default"/>
        <w:b w:val="0"/>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E2F478C"/>
    <w:multiLevelType w:val="hybridMultilevel"/>
    <w:tmpl w:val="6BFAEF9C"/>
    <w:lvl w:ilvl="0" w:tplc="C290B0FA">
      <w:start w:val="16"/>
      <w:numFmt w:val="bullet"/>
      <w:lvlText w:val=""/>
      <w:lvlJc w:val="left"/>
      <w:pPr>
        <w:ind w:left="720" w:hanging="360"/>
      </w:pPr>
      <w:rPr>
        <w:rFonts w:ascii="Symbol" w:eastAsiaTheme="minorEastAsia" w:hAnsi="Symbol" w:cs="Times" w:hint="default"/>
        <w:b/>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12416B"/>
    <w:multiLevelType w:val="hybridMultilevel"/>
    <w:tmpl w:val="DCA0AA28"/>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15:restartNumberingAfterBreak="0">
    <w:nsid w:val="45674DA7"/>
    <w:multiLevelType w:val="hybridMultilevel"/>
    <w:tmpl w:val="91F4BA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5A561B"/>
    <w:multiLevelType w:val="hybridMultilevel"/>
    <w:tmpl w:val="A6FEE65A"/>
    <w:lvl w:ilvl="0" w:tplc="9A66B2EC">
      <w:numFmt w:val="bullet"/>
      <w:lvlText w:val="-"/>
      <w:lvlJc w:val="left"/>
      <w:pPr>
        <w:ind w:left="720" w:hanging="360"/>
      </w:pPr>
      <w:rPr>
        <w:rFonts w:ascii="Comic Sans MS" w:eastAsiaTheme="minorHAnsi" w:hAnsi="Comic Sans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A432D9D"/>
    <w:multiLevelType w:val="hybridMultilevel"/>
    <w:tmpl w:val="11EE3D72"/>
    <w:lvl w:ilvl="0" w:tplc="9EAA8556">
      <w:numFmt w:val="bullet"/>
      <w:lvlText w:val="-"/>
      <w:lvlJc w:val="left"/>
      <w:pPr>
        <w:ind w:left="720" w:hanging="360"/>
      </w:pPr>
      <w:rPr>
        <w:rFonts w:ascii="Comic Sans MS" w:eastAsiaTheme="minorEastAsia" w:hAnsi="Comic Sans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C396705"/>
    <w:multiLevelType w:val="hybridMultilevel"/>
    <w:tmpl w:val="883CFD5A"/>
    <w:lvl w:ilvl="0" w:tplc="239200F2">
      <w:numFmt w:val="bullet"/>
      <w:lvlText w:val="-"/>
      <w:lvlJc w:val="left"/>
      <w:pPr>
        <w:ind w:left="1080" w:hanging="360"/>
      </w:pPr>
      <w:rPr>
        <w:rFonts w:ascii="Comic Sans MS" w:eastAsiaTheme="minorEastAsia" w:hAnsi="Comic Sans MS"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8" w15:restartNumberingAfterBreak="0">
    <w:nsid w:val="50592CB7"/>
    <w:multiLevelType w:val="hybridMultilevel"/>
    <w:tmpl w:val="319CBF08"/>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9" w15:restartNumberingAfterBreak="0">
    <w:nsid w:val="510872B3"/>
    <w:multiLevelType w:val="hybridMultilevel"/>
    <w:tmpl w:val="C78239BE"/>
    <w:lvl w:ilvl="0" w:tplc="FA4AA0E4">
      <w:start w:val="1"/>
      <w:numFmt w:val="upperLetter"/>
      <w:lvlText w:val="%1."/>
      <w:lvlJc w:val="left"/>
      <w:pPr>
        <w:ind w:left="786" w:hanging="360"/>
      </w:pPr>
      <w:rPr>
        <w:rFonts w:hint="default"/>
        <w:b/>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0" w15:restartNumberingAfterBreak="0">
    <w:nsid w:val="61B077DA"/>
    <w:multiLevelType w:val="hybridMultilevel"/>
    <w:tmpl w:val="DDA8F46C"/>
    <w:lvl w:ilvl="0" w:tplc="4B0ED286">
      <w:start w:val="6"/>
      <w:numFmt w:val="bullet"/>
      <w:lvlText w:val="-"/>
      <w:lvlJc w:val="left"/>
      <w:pPr>
        <w:ind w:left="720" w:hanging="360"/>
      </w:pPr>
      <w:rPr>
        <w:rFonts w:ascii="Ebrima" w:eastAsia="Times New Roman" w:hAnsi="Ebrima"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1" w15:restartNumberingAfterBreak="0">
    <w:nsid w:val="6875272A"/>
    <w:multiLevelType w:val="hybridMultilevel"/>
    <w:tmpl w:val="F0E406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950650D"/>
    <w:multiLevelType w:val="hybridMultilevel"/>
    <w:tmpl w:val="B9EC26C2"/>
    <w:lvl w:ilvl="0" w:tplc="FC866212">
      <w:numFmt w:val="bullet"/>
      <w:lvlText w:val="-"/>
      <w:lvlJc w:val="left"/>
      <w:pPr>
        <w:ind w:left="720" w:hanging="360"/>
      </w:pPr>
      <w:rPr>
        <w:rFonts w:ascii="Ebrima" w:eastAsia="Times New Roman" w:hAnsi="Ebrima"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3" w15:restartNumberingAfterBreak="0">
    <w:nsid w:val="6C457495"/>
    <w:multiLevelType w:val="hybridMultilevel"/>
    <w:tmpl w:val="C8A89274"/>
    <w:lvl w:ilvl="0" w:tplc="9EAA8556">
      <w:numFmt w:val="bullet"/>
      <w:lvlText w:val="-"/>
      <w:lvlJc w:val="left"/>
      <w:pPr>
        <w:ind w:left="720" w:hanging="360"/>
      </w:pPr>
      <w:rPr>
        <w:rFonts w:ascii="Comic Sans MS" w:eastAsiaTheme="minorEastAsia" w:hAnsi="Comic Sans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61F6683"/>
    <w:multiLevelType w:val="singleLevel"/>
    <w:tmpl w:val="0826F7BA"/>
    <w:lvl w:ilvl="0">
      <w:start w:val="1"/>
      <w:numFmt w:val="decimal"/>
      <w:lvlText w:val="%1."/>
      <w:lvlJc w:val="left"/>
      <w:pPr>
        <w:tabs>
          <w:tab w:val="num" w:pos="360"/>
        </w:tabs>
        <w:ind w:left="360" w:hanging="360"/>
      </w:pPr>
      <w:rPr>
        <w:rFonts w:hint="default"/>
      </w:rPr>
    </w:lvl>
  </w:abstractNum>
  <w:abstractNum w:abstractNumId="25" w15:restartNumberingAfterBreak="0">
    <w:nsid w:val="79D8299D"/>
    <w:multiLevelType w:val="hybridMultilevel"/>
    <w:tmpl w:val="613A5516"/>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24"/>
  </w:num>
  <w:num w:numId="2">
    <w:abstractNumId w:val="12"/>
  </w:num>
  <w:num w:numId="3">
    <w:abstractNumId w:val="14"/>
  </w:num>
  <w:num w:numId="4">
    <w:abstractNumId w:val="15"/>
  </w:num>
  <w:num w:numId="5">
    <w:abstractNumId w:val="21"/>
  </w:num>
  <w:num w:numId="6">
    <w:abstractNumId w:val="0"/>
  </w:num>
  <w:num w:numId="7">
    <w:abstractNumId w:val="25"/>
  </w:num>
  <w:num w:numId="8">
    <w:abstractNumId w:val="1"/>
  </w:num>
  <w:num w:numId="9">
    <w:abstractNumId w:val="11"/>
  </w:num>
  <w:num w:numId="10">
    <w:abstractNumId w:val="4"/>
  </w:num>
  <w:num w:numId="11">
    <w:abstractNumId w:val="7"/>
  </w:num>
  <w:num w:numId="12">
    <w:abstractNumId w:val="13"/>
  </w:num>
  <w:num w:numId="13">
    <w:abstractNumId w:val="9"/>
  </w:num>
  <w:num w:numId="14">
    <w:abstractNumId w:val="2"/>
  </w:num>
  <w:num w:numId="15">
    <w:abstractNumId w:val="17"/>
  </w:num>
  <w:num w:numId="16">
    <w:abstractNumId w:val="23"/>
  </w:num>
  <w:num w:numId="17">
    <w:abstractNumId w:val="10"/>
  </w:num>
  <w:num w:numId="18">
    <w:abstractNumId w:val="18"/>
  </w:num>
  <w:num w:numId="19">
    <w:abstractNumId w:val="16"/>
  </w:num>
  <w:num w:numId="20">
    <w:abstractNumId w:val="5"/>
  </w:num>
  <w:num w:numId="21">
    <w:abstractNumId w:val="8"/>
  </w:num>
  <w:num w:numId="22">
    <w:abstractNumId w:val="19"/>
  </w:num>
  <w:num w:numId="23">
    <w:abstractNumId w:val="6"/>
  </w:num>
  <w:num w:numId="24">
    <w:abstractNumId w:val="22"/>
  </w:num>
  <w:num w:numId="25">
    <w:abstractNumId w:val="2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1C9"/>
    <w:rsid w:val="00042549"/>
    <w:rsid w:val="000579CE"/>
    <w:rsid w:val="000A250F"/>
    <w:rsid w:val="000A254E"/>
    <w:rsid w:val="000B6F7D"/>
    <w:rsid w:val="000C7BBB"/>
    <w:rsid w:val="000F3947"/>
    <w:rsid w:val="000F6311"/>
    <w:rsid w:val="00112250"/>
    <w:rsid w:val="00151E54"/>
    <w:rsid w:val="00154B54"/>
    <w:rsid w:val="001A25A2"/>
    <w:rsid w:val="001B09A7"/>
    <w:rsid w:val="001D1A9D"/>
    <w:rsid w:val="001D2C76"/>
    <w:rsid w:val="001D3942"/>
    <w:rsid w:val="001F3A03"/>
    <w:rsid w:val="001F3CA1"/>
    <w:rsid w:val="00202B15"/>
    <w:rsid w:val="002402F4"/>
    <w:rsid w:val="002602F1"/>
    <w:rsid w:val="0026254A"/>
    <w:rsid w:val="00274D17"/>
    <w:rsid w:val="00282A91"/>
    <w:rsid w:val="00284348"/>
    <w:rsid w:val="002847B6"/>
    <w:rsid w:val="002C4F1B"/>
    <w:rsid w:val="002C64A6"/>
    <w:rsid w:val="002E5E83"/>
    <w:rsid w:val="002E7E81"/>
    <w:rsid w:val="002F58A7"/>
    <w:rsid w:val="00347098"/>
    <w:rsid w:val="003735CD"/>
    <w:rsid w:val="00391B64"/>
    <w:rsid w:val="003C3ECA"/>
    <w:rsid w:val="003C72B0"/>
    <w:rsid w:val="003D5E57"/>
    <w:rsid w:val="004361C9"/>
    <w:rsid w:val="00442272"/>
    <w:rsid w:val="00444688"/>
    <w:rsid w:val="00463711"/>
    <w:rsid w:val="00476CA8"/>
    <w:rsid w:val="00490C20"/>
    <w:rsid w:val="00504B39"/>
    <w:rsid w:val="00521419"/>
    <w:rsid w:val="0055274F"/>
    <w:rsid w:val="00577855"/>
    <w:rsid w:val="005957DF"/>
    <w:rsid w:val="00597B3A"/>
    <w:rsid w:val="005B724A"/>
    <w:rsid w:val="005D5C14"/>
    <w:rsid w:val="005F40A5"/>
    <w:rsid w:val="00600916"/>
    <w:rsid w:val="00633CB3"/>
    <w:rsid w:val="00641495"/>
    <w:rsid w:val="006722E1"/>
    <w:rsid w:val="00673F38"/>
    <w:rsid w:val="006C2FFA"/>
    <w:rsid w:val="006C572E"/>
    <w:rsid w:val="006E55D1"/>
    <w:rsid w:val="007724B4"/>
    <w:rsid w:val="007904E9"/>
    <w:rsid w:val="007B67CA"/>
    <w:rsid w:val="007C1D42"/>
    <w:rsid w:val="007C3215"/>
    <w:rsid w:val="007C39EE"/>
    <w:rsid w:val="007E678C"/>
    <w:rsid w:val="007E747C"/>
    <w:rsid w:val="007F7CC6"/>
    <w:rsid w:val="008008C6"/>
    <w:rsid w:val="00833A2A"/>
    <w:rsid w:val="00847E3F"/>
    <w:rsid w:val="008703ED"/>
    <w:rsid w:val="00880565"/>
    <w:rsid w:val="008B324F"/>
    <w:rsid w:val="00937359"/>
    <w:rsid w:val="00995F9B"/>
    <w:rsid w:val="009F19FE"/>
    <w:rsid w:val="00A209C4"/>
    <w:rsid w:val="00A271EF"/>
    <w:rsid w:val="00A43250"/>
    <w:rsid w:val="00A524F8"/>
    <w:rsid w:val="00AB018E"/>
    <w:rsid w:val="00AB3ECB"/>
    <w:rsid w:val="00AD651D"/>
    <w:rsid w:val="00AE3509"/>
    <w:rsid w:val="00AE4171"/>
    <w:rsid w:val="00AE6AD4"/>
    <w:rsid w:val="00B15573"/>
    <w:rsid w:val="00B20F45"/>
    <w:rsid w:val="00B307EE"/>
    <w:rsid w:val="00B365D1"/>
    <w:rsid w:val="00B43D1D"/>
    <w:rsid w:val="00B44A60"/>
    <w:rsid w:val="00B44E0A"/>
    <w:rsid w:val="00B86E02"/>
    <w:rsid w:val="00B9673A"/>
    <w:rsid w:val="00B96810"/>
    <w:rsid w:val="00BA1B76"/>
    <w:rsid w:val="00C131C3"/>
    <w:rsid w:val="00C30910"/>
    <w:rsid w:val="00CD4470"/>
    <w:rsid w:val="00CF31DE"/>
    <w:rsid w:val="00D1335E"/>
    <w:rsid w:val="00D14436"/>
    <w:rsid w:val="00D6391B"/>
    <w:rsid w:val="00D849A3"/>
    <w:rsid w:val="00DB2D39"/>
    <w:rsid w:val="00DC0088"/>
    <w:rsid w:val="00E80CAA"/>
    <w:rsid w:val="00E87972"/>
    <w:rsid w:val="00E92B6E"/>
    <w:rsid w:val="00E96E6B"/>
    <w:rsid w:val="00EA4173"/>
    <w:rsid w:val="00EE4306"/>
    <w:rsid w:val="00F0381D"/>
    <w:rsid w:val="00F07220"/>
    <w:rsid w:val="00F16582"/>
    <w:rsid w:val="00F54EDB"/>
    <w:rsid w:val="00F5698C"/>
    <w:rsid w:val="00F83770"/>
    <w:rsid w:val="00FA248F"/>
    <w:rsid w:val="00FC4AE4"/>
    <w:rsid w:val="00FD4E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09C2D5F2"/>
  <w14:defaultImageDpi w14:val="300"/>
  <w15:docId w15:val="{B35B578D-D3AF-42E4-8393-3423B4E5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C1D42"/>
    <w:pPr>
      <w:tabs>
        <w:tab w:val="left" w:pos="1906"/>
      </w:tabs>
      <w:spacing w:before="100" w:beforeAutospacing="1" w:after="100" w:afterAutospacing="1" w:line="300" w:lineRule="exact"/>
      <w:ind w:left="1906" w:hanging="1872"/>
      <w:jc w:val="both"/>
      <w:outlineLvl w:val="0"/>
    </w:pPr>
    <w:rPr>
      <w:rFonts w:eastAsia="Times New Roman" w:cs="Arial"/>
      <w:b/>
      <w:sz w:val="32"/>
      <w:szCs w:val="32"/>
    </w:rPr>
  </w:style>
  <w:style w:type="paragraph" w:styleId="Heading2">
    <w:name w:val="heading 2"/>
    <w:basedOn w:val="Normal"/>
    <w:next w:val="Normal"/>
    <w:link w:val="Heading2Char"/>
    <w:uiPriority w:val="9"/>
    <w:semiHidden/>
    <w:unhideWhenUsed/>
    <w:qFormat/>
    <w:rsid w:val="003C72B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6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4361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361C9"/>
    <w:rPr>
      <w:rFonts w:asciiTheme="majorHAnsi" w:eastAsiaTheme="majorEastAsia" w:hAnsiTheme="majorHAnsi" w:cstheme="majorBidi"/>
      <w:color w:val="17365D" w:themeColor="text2" w:themeShade="BF"/>
      <w:spacing w:val="5"/>
      <w:kern w:val="28"/>
      <w:sz w:val="52"/>
      <w:szCs w:val="52"/>
      <w:lang w:val="nl-NL"/>
    </w:rPr>
  </w:style>
  <w:style w:type="paragraph" w:styleId="NormalWeb">
    <w:name w:val="Normal (Web)"/>
    <w:basedOn w:val="Normal"/>
    <w:rsid w:val="004361C9"/>
    <w:pPr>
      <w:spacing w:before="100" w:beforeAutospacing="1" w:after="100" w:afterAutospacing="1"/>
    </w:pPr>
    <w:rPr>
      <w:rFonts w:ascii="Times New Roman" w:eastAsia="Times New Roman" w:hAnsi="Times New Roman" w:cs="Times New Roman"/>
    </w:rPr>
  </w:style>
  <w:style w:type="character" w:styleId="IntenseReference">
    <w:name w:val="Intense Reference"/>
    <w:basedOn w:val="DefaultParagraphFont"/>
    <w:uiPriority w:val="32"/>
    <w:qFormat/>
    <w:rsid w:val="004361C9"/>
    <w:rPr>
      <w:b/>
      <w:bCs/>
      <w:smallCaps/>
      <w:color w:val="C0504D" w:themeColor="accent2"/>
      <w:spacing w:val="5"/>
      <w:u w:val="single"/>
    </w:rPr>
  </w:style>
  <w:style w:type="character" w:customStyle="1" w:styleId="Heading1Char">
    <w:name w:val="Heading 1 Char"/>
    <w:basedOn w:val="DefaultParagraphFont"/>
    <w:link w:val="Heading1"/>
    <w:rsid w:val="007C1D42"/>
    <w:rPr>
      <w:rFonts w:eastAsia="Times New Roman" w:cs="Arial"/>
      <w:b/>
      <w:sz w:val="32"/>
      <w:szCs w:val="32"/>
      <w:lang w:val="nl-NL"/>
    </w:rPr>
  </w:style>
  <w:style w:type="paragraph" w:styleId="ListParagraph">
    <w:name w:val="List Paragraph"/>
    <w:basedOn w:val="Normal"/>
    <w:uiPriority w:val="34"/>
    <w:qFormat/>
    <w:rsid w:val="004361C9"/>
    <w:pPr>
      <w:ind w:left="720"/>
      <w:contextualSpacing/>
    </w:pPr>
  </w:style>
  <w:style w:type="paragraph" w:styleId="BalloonText">
    <w:name w:val="Balloon Text"/>
    <w:basedOn w:val="Normal"/>
    <w:link w:val="BalloonTextChar"/>
    <w:uiPriority w:val="99"/>
    <w:semiHidden/>
    <w:unhideWhenUsed/>
    <w:rsid w:val="004361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61C9"/>
    <w:rPr>
      <w:rFonts w:ascii="Lucida Grande" w:hAnsi="Lucida Grande" w:cs="Lucida Grande"/>
      <w:sz w:val="18"/>
      <w:szCs w:val="18"/>
      <w:lang w:val="nl-NL"/>
    </w:rPr>
  </w:style>
  <w:style w:type="paragraph" w:styleId="Header">
    <w:name w:val="header"/>
    <w:basedOn w:val="Normal"/>
    <w:link w:val="HeaderChar"/>
    <w:uiPriority w:val="99"/>
    <w:unhideWhenUsed/>
    <w:rsid w:val="005B724A"/>
    <w:pPr>
      <w:tabs>
        <w:tab w:val="center" w:pos="4536"/>
        <w:tab w:val="right" w:pos="9072"/>
      </w:tabs>
    </w:pPr>
  </w:style>
  <w:style w:type="character" w:customStyle="1" w:styleId="HeaderChar">
    <w:name w:val="Header Char"/>
    <w:basedOn w:val="DefaultParagraphFont"/>
    <w:link w:val="Header"/>
    <w:uiPriority w:val="99"/>
    <w:rsid w:val="005B724A"/>
    <w:rPr>
      <w:lang w:val="nl-NL"/>
    </w:rPr>
  </w:style>
  <w:style w:type="paragraph" w:styleId="Footer">
    <w:name w:val="footer"/>
    <w:basedOn w:val="Normal"/>
    <w:link w:val="FooterChar"/>
    <w:uiPriority w:val="99"/>
    <w:unhideWhenUsed/>
    <w:rsid w:val="005B724A"/>
    <w:pPr>
      <w:tabs>
        <w:tab w:val="center" w:pos="4536"/>
        <w:tab w:val="right" w:pos="9072"/>
      </w:tabs>
    </w:pPr>
  </w:style>
  <w:style w:type="character" w:customStyle="1" w:styleId="FooterChar">
    <w:name w:val="Footer Char"/>
    <w:basedOn w:val="DefaultParagraphFont"/>
    <w:link w:val="Footer"/>
    <w:uiPriority w:val="99"/>
    <w:rsid w:val="005B724A"/>
    <w:rPr>
      <w:lang w:val="nl-NL"/>
    </w:rPr>
  </w:style>
  <w:style w:type="character" w:styleId="Hyperlink">
    <w:name w:val="Hyperlink"/>
    <w:basedOn w:val="DefaultParagraphFont"/>
    <w:uiPriority w:val="99"/>
    <w:unhideWhenUsed/>
    <w:rsid w:val="003C72B0"/>
    <w:rPr>
      <w:color w:val="0000FF" w:themeColor="hyperlink"/>
      <w:u w:val="single"/>
    </w:rPr>
  </w:style>
  <w:style w:type="character" w:customStyle="1" w:styleId="Heading2Char">
    <w:name w:val="Heading 2 Char"/>
    <w:basedOn w:val="DefaultParagraphFont"/>
    <w:link w:val="Heading2"/>
    <w:uiPriority w:val="9"/>
    <w:semiHidden/>
    <w:rsid w:val="003C72B0"/>
    <w:rPr>
      <w:rFonts w:asciiTheme="majorHAnsi" w:eastAsiaTheme="majorEastAsia" w:hAnsiTheme="majorHAnsi" w:cstheme="majorBidi"/>
      <w:color w:val="365F91" w:themeColor="accent1" w:themeShade="BF"/>
      <w:sz w:val="26"/>
      <w:szCs w:val="26"/>
      <w:lang w:val="nl-NL"/>
    </w:rPr>
  </w:style>
  <w:style w:type="paragraph" w:styleId="FootnoteText">
    <w:name w:val="footnote text"/>
    <w:basedOn w:val="Normal"/>
    <w:link w:val="FootnoteTextChar"/>
    <w:uiPriority w:val="99"/>
    <w:semiHidden/>
    <w:unhideWhenUsed/>
    <w:rsid w:val="007F7CC6"/>
    <w:rPr>
      <w:sz w:val="20"/>
      <w:szCs w:val="20"/>
    </w:rPr>
  </w:style>
  <w:style w:type="character" w:customStyle="1" w:styleId="FootnoteTextChar">
    <w:name w:val="Footnote Text Char"/>
    <w:basedOn w:val="DefaultParagraphFont"/>
    <w:link w:val="FootnoteText"/>
    <w:uiPriority w:val="99"/>
    <w:semiHidden/>
    <w:rsid w:val="007F7CC6"/>
    <w:rPr>
      <w:sz w:val="20"/>
      <w:szCs w:val="20"/>
      <w:lang w:val="nl-NL"/>
    </w:rPr>
  </w:style>
  <w:style w:type="character" w:styleId="FootnoteReference">
    <w:name w:val="footnote reference"/>
    <w:basedOn w:val="DefaultParagraphFont"/>
    <w:uiPriority w:val="99"/>
    <w:semiHidden/>
    <w:unhideWhenUsed/>
    <w:rsid w:val="007F7C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0676">
      <w:bodyDiv w:val="1"/>
      <w:marLeft w:val="0"/>
      <w:marRight w:val="0"/>
      <w:marTop w:val="0"/>
      <w:marBottom w:val="0"/>
      <w:divBdr>
        <w:top w:val="none" w:sz="0" w:space="0" w:color="auto"/>
        <w:left w:val="none" w:sz="0" w:space="0" w:color="auto"/>
        <w:bottom w:val="none" w:sz="0" w:space="0" w:color="auto"/>
        <w:right w:val="none" w:sz="0" w:space="0" w:color="auto"/>
      </w:divBdr>
    </w:div>
    <w:div w:id="260800333">
      <w:bodyDiv w:val="1"/>
      <w:marLeft w:val="0"/>
      <w:marRight w:val="0"/>
      <w:marTop w:val="0"/>
      <w:marBottom w:val="0"/>
      <w:divBdr>
        <w:top w:val="none" w:sz="0" w:space="0" w:color="auto"/>
        <w:left w:val="none" w:sz="0" w:space="0" w:color="auto"/>
        <w:bottom w:val="none" w:sz="0" w:space="0" w:color="auto"/>
        <w:right w:val="none" w:sz="0" w:space="0" w:color="auto"/>
      </w:divBdr>
    </w:div>
    <w:div w:id="269515130">
      <w:bodyDiv w:val="1"/>
      <w:marLeft w:val="0"/>
      <w:marRight w:val="0"/>
      <w:marTop w:val="0"/>
      <w:marBottom w:val="0"/>
      <w:divBdr>
        <w:top w:val="none" w:sz="0" w:space="0" w:color="auto"/>
        <w:left w:val="none" w:sz="0" w:space="0" w:color="auto"/>
        <w:bottom w:val="none" w:sz="0" w:space="0" w:color="auto"/>
        <w:right w:val="none" w:sz="0" w:space="0" w:color="auto"/>
      </w:divBdr>
    </w:div>
    <w:div w:id="701832367">
      <w:bodyDiv w:val="1"/>
      <w:marLeft w:val="0"/>
      <w:marRight w:val="0"/>
      <w:marTop w:val="0"/>
      <w:marBottom w:val="0"/>
      <w:divBdr>
        <w:top w:val="none" w:sz="0" w:space="0" w:color="auto"/>
        <w:left w:val="none" w:sz="0" w:space="0" w:color="auto"/>
        <w:bottom w:val="none" w:sz="0" w:space="0" w:color="auto"/>
        <w:right w:val="none" w:sz="0" w:space="0" w:color="auto"/>
      </w:divBdr>
    </w:div>
    <w:div w:id="707796377">
      <w:bodyDiv w:val="1"/>
      <w:marLeft w:val="0"/>
      <w:marRight w:val="0"/>
      <w:marTop w:val="0"/>
      <w:marBottom w:val="0"/>
      <w:divBdr>
        <w:top w:val="none" w:sz="0" w:space="0" w:color="auto"/>
        <w:left w:val="none" w:sz="0" w:space="0" w:color="auto"/>
        <w:bottom w:val="none" w:sz="0" w:space="0" w:color="auto"/>
        <w:right w:val="none" w:sz="0" w:space="0" w:color="auto"/>
      </w:divBdr>
    </w:div>
    <w:div w:id="1132552872">
      <w:bodyDiv w:val="1"/>
      <w:marLeft w:val="0"/>
      <w:marRight w:val="0"/>
      <w:marTop w:val="0"/>
      <w:marBottom w:val="0"/>
      <w:divBdr>
        <w:top w:val="none" w:sz="0" w:space="0" w:color="auto"/>
        <w:left w:val="none" w:sz="0" w:space="0" w:color="auto"/>
        <w:bottom w:val="none" w:sz="0" w:space="0" w:color="auto"/>
        <w:right w:val="none" w:sz="0" w:space="0" w:color="auto"/>
      </w:divBdr>
    </w:div>
    <w:div w:id="1183738117">
      <w:bodyDiv w:val="1"/>
      <w:marLeft w:val="0"/>
      <w:marRight w:val="0"/>
      <w:marTop w:val="0"/>
      <w:marBottom w:val="0"/>
      <w:divBdr>
        <w:top w:val="none" w:sz="0" w:space="0" w:color="auto"/>
        <w:left w:val="none" w:sz="0" w:space="0" w:color="auto"/>
        <w:bottom w:val="none" w:sz="0" w:space="0" w:color="auto"/>
        <w:right w:val="none" w:sz="0" w:space="0" w:color="auto"/>
      </w:divBdr>
    </w:div>
    <w:div w:id="1276981498">
      <w:bodyDiv w:val="1"/>
      <w:marLeft w:val="0"/>
      <w:marRight w:val="0"/>
      <w:marTop w:val="0"/>
      <w:marBottom w:val="0"/>
      <w:divBdr>
        <w:top w:val="none" w:sz="0" w:space="0" w:color="auto"/>
        <w:left w:val="none" w:sz="0" w:space="0" w:color="auto"/>
        <w:bottom w:val="none" w:sz="0" w:space="0" w:color="auto"/>
        <w:right w:val="none" w:sz="0" w:space="0" w:color="auto"/>
      </w:divBdr>
    </w:div>
    <w:div w:id="1409383039">
      <w:bodyDiv w:val="1"/>
      <w:marLeft w:val="0"/>
      <w:marRight w:val="0"/>
      <w:marTop w:val="0"/>
      <w:marBottom w:val="0"/>
      <w:divBdr>
        <w:top w:val="none" w:sz="0" w:space="0" w:color="auto"/>
        <w:left w:val="none" w:sz="0" w:space="0" w:color="auto"/>
        <w:bottom w:val="none" w:sz="0" w:space="0" w:color="auto"/>
        <w:right w:val="none" w:sz="0" w:space="0" w:color="auto"/>
      </w:divBdr>
    </w:div>
    <w:div w:id="1468161710">
      <w:bodyDiv w:val="1"/>
      <w:marLeft w:val="0"/>
      <w:marRight w:val="0"/>
      <w:marTop w:val="0"/>
      <w:marBottom w:val="0"/>
      <w:divBdr>
        <w:top w:val="none" w:sz="0" w:space="0" w:color="auto"/>
        <w:left w:val="none" w:sz="0" w:space="0" w:color="auto"/>
        <w:bottom w:val="none" w:sz="0" w:space="0" w:color="auto"/>
        <w:right w:val="none" w:sz="0" w:space="0" w:color="auto"/>
      </w:divBdr>
    </w:div>
    <w:div w:id="1669139351">
      <w:bodyDiv w:val="1"/>
      <w:marLeft w:val="0"/>
      <w:marRight w:val="0"/>
      <w:marTop w:val="0"/>
      <w:marBottom w:val="0"/>
      <w:divBdr>
        <w:top w:val="none" w:sz="0" w:space="0" w:color="auto"/>
        <w:left w:val="none" w:sz="0" w:space="0" w:color="auto"/>
        <w:bottom w:val="none" w:sz="0" w:space="0" w:color="auto"/>
        <w:right w:val="none" w:sz="0" w:space="0" w:color="auto"/>
      </w:divBdr>
    </w:div>
    <w:div w:id="1790467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C554B-C8D2-4A1C-B8FF-673C3C617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1355</Words>
  <Characters>7454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Himself BIENFET</dc:creator>
  <cp:keywords/>
  <dc:description/>
  <cp:lastModifiedBy>DETURCK, Ibe</cp:lastModifiedBy>
  <cp:revision>7</cp:revision>
  <cp:lastPrinted>2022-01-27T12:51:00Z</cp:lastPrinted>
  <dcterms:created xsi:type="dcterms:W3CDTF">2022-01-27T11:26:00Z</dcterms:created>
  <dcterms:modified xsi:type="dcterms:W3CDTF">2022-03-17T08:17:00Z</dcterms:modified>
</cp:coreProperties>
</file>